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75150B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</w:t>
            </w:r>
            <w:r w:rsidR="00414377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   </w:t>
            </w:r>
            <w:r w:rsidR="00187918">
              <w:rPr>
                <w:rFonts w:ascii="Calibri" w:hAnsi="Calibri" w:cs="Arial"/>
                <w:b/>
                <w:bCs/>
                <w:sz w:val="21"/>
                <w:szCs w:val="21"/>
              </w:rPr>
              <w:t>43</w:t>
            </w:r>
            <w:r w:rsidR="00414377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 </w:t>
            </w:r>
            <w:r w:rsidR="0075150B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D25133"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Default="0067236C" w:rsidP="00D80044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>Prot. n.</w:t>
      </w:r>
      <w:r w:rsidR="00414377">
        <w:rPr>
          <w:rFonts w:ascii="Calibri" w:hAnsi="Calibri" w:cs="Arial"/>
          <w:bCs/>
          <w:sz w:val="21"/>
          <w:szCs w:val="21"/>
        </w:rPr>
        <w:t xml:space="preserve">        </w:t>
      </w:r>
      <w:r w:rsidR="00187918">
        <w:rPr>
          <w:rFonts w:ascii="Calibri" w:hAnsi="Calibri" w:cs="Arial"/>
          <w:bCs/>
          <w:sz w:val="21"/>
          <w:szCs w:val="21"/>
        </w:rPr>
        <w:t>393</w:t>
      </w:r>
      <w:r w:rsidR="00414377">
        <w:rPr>
          <w:rFonts w:ascii="Calibri" w:hAnsi="Calibri" w:cs="Arial"/>
          <w:bCs/>
          <w:sz w:val="21"/>
          <w:szCs w:val="21"/>
        </w:rPr>
        <w:t xml:space="preserve">      </w:t>
      </w:r>
      <w:r w:rsidRPr="0067236C"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414377">
        <w:rPr>
          <w:rFonts w:ascii="Calibri" w:hAnsi="Calibri" w:cs="Arial"/>
          <w:bCs/>
          <w:sz w:val="21"/>
          <w:szCs w:val="21"/>
        </w:rPr>
        <w:t xml:space="preserve">      </w:t>
      </w:r>
      <w:r w:rsidR="00187918">
        <w:rPr>
          <w:rFonts w:ascii="Calibri" w:hAnsi="Calibri" w:cs="Arial"/>
          <w:bCs/>
          <w:sz w:val="21"/>
          <w:szCs w:val="21"/>
        </w:rPr>
        <w:t>01/02</w:t>
      </w:r>
      <w:r w:rsidR="00D25133">
        <w:rPr>
          <w:rFonts w:ascii="Calibri" w:hAnsi="Calibri" w:cs="Arial"/>
          <w:bCs/>
          <w:sz w:val="21"/>
          <w:szCs w:val="21"/>
        </w:rPr>
        <w:t>/2018</w:t>
      </w:r>
    </w:p>
    <w:p w:rsidR="00D80044" w:rsidRPr="00D80044" w:rsidRDefault="00D80044" w:rsidP="00D80044">
      <w:pPr>
        <w:jc w:val="both"/>
        <w:rPr>
          <w:rFonts w:ascii="Calibri" w:hAnsi="Calibri" w:cs="Arial"/>
          <w:bCs/>
          <w:sz w:val="21"/>
          <w:szCs w:val="21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 xml:space="preserve">Codice C.I.G.: </w:t>
      </w:r>
      <w:r w:rsidR="00C90D90">
        <w:rPr>
          <w:rFonts w:ascii="Calibri" w:hAnsi="Calibri" w:cs="Arial"/>
          <w:b/>
          <w:sz w:val="22"/>
          <w:szCs w:val="22"/>
        </w:rPr>
        <w:t>Z</w:t>
      </w:r>
      <w:r w:rsidR="00160A83">
        <w:rPr>
          <w:rFonts w:ascii="Calibri" w:hAnsi="Calibri" w:cs="Arial"/>
          <w:b/>
          <w:sz w:val="22"/>
          <w:szCs w:val="22"/>
        </w:rPr>
        <w:t>8421F3139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>la richiesta del</w:t>
      </w:r>
      <w:r w:rsidR="00D25133">
        <w:rPr>
          <w:rFonts w:ascii="Calibri" w:hAnsi="Calibri" w:cs="Arial"/>
          <w:sz w:val="21"/>
          <w:szCs w:val="20"/>
        </w:rPr>
        <w:t xml:space="preserve">la </w:t>
      </w:r>
      <w:r w:rsidR="00D25133" w:rsidRPr="00D25133">
        <w:rPr>
          <w:rFonts w:ascii="Calibri" w:hAnsi="Calibri" w:cs="Arial"/>
          <w:b/>
          <w:sz w:val="21"/>
          <w:szCs w:val="20"/>
        </w:rPr>
        <w:t>Sig.ra Fabiola Ferrante</w:t>
      </w:r>
      <w:r w:rsidR="00D25133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>acquisita al P</w:t>
      </w:r>
      <w:r w:rsidRPr="0067236C">
        <w:rPr>
          <w:rFonts w:ascii="Calibri" w:hAnsi="Calibri" w:cs="Arial"/>
          <w:sz w:val="21"/>
          <w:szCs w:val="20"/>
        </w:rPr>
        <w:t xml:space="preserve">rot. n. </w:t>
      </w:r>
      <w:r w:rsidR="007D2346">
        <w:rPr>
          <w:rFonts w:ascii="Calibri" w:hAnsi="Calibri" w:cs="Arial"/>
          <w:b/>
          <w:sz w:val="21"/>
          <w:szCs w:val="20"/>
        </w:rPr>
        <w:t>362</w:t>
      </w:r>
      <w:r w:rsidRPr="0067236C">
        <w:rPr>
          <w:rFonts w:ascii="Calibri" w:hAnsi="Calibri" w:cs="Arial"/>
          <w:sz w:val="21"/>
          <w:szCs w:val="20"/>
        </w:rPr>
        <w:t xml:space="preserve"> del </w:t>
      </w:r>
      <w:r w:rsidR="007D2346">
        <w:rPr>
          <w:rFonts w:ascii="Calibri" w:hAnsi="Calibri" w:cs="Arial"/>
          <w:b/>
          <w:sz w:val="21"/>
          <w:szCs w:val="20"/>
        </w:rPr>
        <w:t>30</w:t>
      </w:r>
      <w:r w:rsidR="00D25133">
        <w:rPr>
          <w:rFonts w:ascii="Calibri" w:hAnsi="Calibri" w:cs="Arial"/>
          <w:b/>
          <w:sz w:val="21"/>
          <w:szCs w:val="20"/>
        </w:rPr>
        <w:t>/01</w:t>
      </w:r>
      <w:r w:rsidR="00C90D90" w:rsidRPr="00C90D90">
        <w:rPr>
          <w:rFonts w:ascii="Calibri" w:hAnsi="Calibri" w:cs="Arial"/>
          <w:b/>
          <w:sz w:val="21"/>
          <w:szCs w:val="20"/>
        </w:rPr>
        <w:t>/201</w:t>
      </w:r>
      <w:r w:rsidR="00D25133">
        <w:rPr>
          <w:rFonts w:ascii="Calibri" w:hAnsi="Calibri" w:cs="Arial"/>
          <w:b/>
          <w:sz w:val="21"/>
          <w:szCs w:val="20"/>
        </w:rPr>
        <w:t>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all’acquisto di </w:t>
      </w:r>
      <w:r w:rsidR="007D2346">
        <w:rPr>
          <w:rFonts w:ascii="Calibri" w:hAnsi="Calibri" w:cs="Arial"/>
          <w:b/>
          <w:sz w:val="21"/>
          <w:szCs w:val="20"/>
        </w:rPr>
        <w:t xml:space="preserve">Miscele di </w:t>
      </w:r>
      <w:r w:rsidR="008A0CE9">
        <w:rPr>
          <w:rFonts w:ascii="Calibri" w:hAnsi="Calibri" w:cs="Arial"/>
          <w:b/>
          <w:sz w:val="21"/>
          <w:szCs w:val="20"/>
        </w:rPr>
        <w:t>Gas Compressi per laboratorio</w:t>
      </w:r>
      <w:r w:rsidR="00C90D90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e nella quale dichiara la </w:t>
      </w:r>
      <w:r w:rsidR="00C90D90">
        <w:rPr>
          <w:rFonts w:ascii="Calibri" w:hAnsi="Calibri" w:cs="Arial"/>
          <w:sz w:val="21"/>
          <w:szCs w:val="20"/>
        </w:rPr>
        <w:t>funzionalità del ben</w:t>
      </w:r>
      <w:r w:rsidR="007F0E05">
        <w:rPr>
          <w:rFonts w:ascii="Calibri" w:hAnsi="Calibri" w:cs="Arial"/>
          <w:sz w:val="21"/>
          <w:szCs w:val="20"/>
        </w:rPr>
        <w:t>e</w:t>
      </w:r>
      <w:r w:rsidRPr="0067236C">
        <w:rPr>
          <w:rFonts w:ascii="Calibri" w:hAnsi="Calibri" w:cs="Arial"/>
          <w:sz w:val="21"/>
          <w:szCs w:val="20"/>
        </w:rPr>
        <w:t xml:space="preserve">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7D2346">
        <w:rPr>
          <w:rFonts w:ascii="Calibri" w:hAnsi="Calibri" w:cs="Arial"/>
          <w:b/>
          <w:sz w:val="21"/>
          <w:szCs w:val="20"/>
        </w:rPr>
        <w:t>436,00</w:t>
      </w:r>
      <w:r w:rsidR="00C90D90">
        <w:rPr>
          <w:rFonts w:ascii="Calibri" w:hAnsi="Calibri" w:cs="Arial"/>
          <w:b/>
          <w:sz w:val="21"/>
          <w:szCs w:val="20"/>
        </w:rPr>
        <w:t xml:space="preserve"> + IVA 22%;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32BAE" w:rsidRDefault="0067236C" w:rsidP="00D32BAE">
      <w:pPr>
        <w:numPr>
          <w:ilvl w:val="0"/>
          <w:numId w:val="20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Appurato </w:t>
      </w:r>
      <w:r w:rsidRPr="0067236C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</w:t>
      </w:r>
      <w:r w:rsidR="00E71BA4">
        <w:rPr>
          <w:rFonts w:ascii="Calibri" w:hAnsi="Calibri" w:cs="Arial"/>
          <w:sz w:val="21"/>
          <w:szCs w:val="20"/>
        </w:rPr>
        <w:t>a necessità di redigere il DUVR</w:t>
      </w:r>
      <w:r w:rsidR="004A2C87">
        <w:rPr>
          <w:rFonts w:ascii="Calibri" w:hAnsi="Calibri" w:cs="Arial"/>
          <w:sz w:val="21"/>
          <w:szCs w:val="20"/>
        </w:rPr>
        <w:t xml:space="preserve">, </w:t>
      </w:r>
      <w:r w:rsidR="004A2C87" w:rsidRPr="00F6126D">
        <w:rPr>
          <w:rFonts w:cs="Arial"/>
          <w:sz w:val="21"/>
          <w:szCs w:val="20"/>
        </w:rPr>
        <w:t>in quanto si tratta di mera fornitura di materiali</w:t>
      </w:r>
      <w:r w:rsidR="00D32BAE">
        <w:rPr>
          <w:rFonts w:cs="Arial"/>
          <w:sz w:val="21"/>
          <w:szCs w:val="20"/>
        </w:rPr>
        <w:t>;</w:t>
      </w:r>
    </w:p>
    <w:p w:rsidR="00D32BAE" w:rsidRPr="00D32BAE" w:rsidRDefault="00D32BAE" w:rsidP="00D32BAE">
      <w:pPr>
        <w:numPr>
          <w:ilvl w:val="0"/>
          <w:numId w:val="20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il P</w:t>
      </w:r>
      <w:r w:rsidRPr="00D32BAE">
        <w:rPr>
          <w:rFonts w:ascii="Calibri" w:hAnsi="Calibri" w:cs="Arial"/>
          <w:sz w:val="21"/>
          <w:szCs w:val="20"/>
        </w:rPr>
        <w:t xml:space="preserve">rof. </w:t>
      </w:r>
      <w:r w:rsidRPr="00D32BAE">
        <w:rPr>
          <w:rFonts w:ascii="Calibri" w:hAnsi="Calibri" w:cs="Arial"/>
          <w:b/>
          <w:sz w:val="21"/>
          <w:szCs w:val="20"/>
        </w:rPr>
        <w:t>Carlo Cantalini</w:t>
      </w:r>
      <w:r w:rsidRPr="00D32BAE">
        <w:rPr>
          <w:rFonts w:ascii="Calibri" w:hAnsi="Calibri" w:cs="Arial"/>
          <w:sz w:val="21"/>
          <w:szCs w:val="20"/>
        </w:rPr>
        <w:t xml:space="preserve"> ha in</w:t>
      </w:r>
      <w:r>
        <w:rPr>
          <w:rFonts w:ascii="Calibri" w:hAnsi="Calibri" w:cs="Arial"/>
          <w:sz w:val="21"/>
          <w:szCs w:val="20"/>
        </w:rPr>
        <w:t xml:space="preserve">terpellato un solo distributore in Italia: </w:t>
      </w:r>
      <w:r w:rsidRPr="00D32BAE">
        <w:rPr>
          <w:rFonts w:ascii="Calibri" w:hAnsi="Calibri" w:cs="Arial"/>
          <w:b/>
          <w:sz w:val="21"/>
          <w:szCs w:val="20"/>
        </w:rPr>
        <w:t>Società Rivoira Gas Srl</w:t>
      </w:r>
      <w:r w:rsidRPr="00D32BAE">
        <w:rPr>
          <w:rFonts w:ascii="Calibri" w:hAnsi="Calibri" w:cs="Arial"/>
          <w:sz w:val="21"/>
          <w:szCs w:val="20"/>
        </w:rPr>
        <w:t xml:space="preserve">, </w:t>
      </w:r>
      <w:r>
        <w:rPr>
          <w:rFonts w:ascii="Calibri" w:hAnsi="Calibri" w:cs="Arial"/>
          <w:sz w:val="21"/>
          <w:szCs w:val="20"/>
        </w:rPr>
        <w:t>in q</w:t>
      </w:r>
      <w:r w:rsidR="00160A83">
        <w:rPr>
          <w:rFonts w:ascii="Calibri" w:hAnsi="Calibri" w:cs="Arial"/>
          <w:sz w:val="21"/>
          <w:szCs w:val="20"/>
        </w:rPr>
        <w:t>uanto la suddetta s</w:t>
      </w:r>
      <w:r>
        <w:rPr>
          <w:rFonts w:ascii="Calibri" w:hAnsi="Calibri" w:cs="Arial"/>
          <w:sz w:val="21"/>
          <w:szCs w:val="20"/>
        </w:rPr>
        <w:t>ocietà è fornitrice in Convenzione di Gas Compressi e Liquefatti</w:t>
      </w:r>
      <w:r w:rsidRPr="00D32BAE">
        <w:rPr>
          <w:rFonts w:ascii="Calibri" w:hAnsi="Calibri" w:cs="Arial"/>
          <w:sz w:val="21"/>
          <w:szCs w:val="20"/>
        </w:rPr>
        <w:t xml:space="preserve"> richiedendo un preventiv</w:t>
      </w:r>
      <w:r>
        <w:rPr>
          <w:rFonts w:ascii="Calibri" w:hAnsi="Calibri" w:cs="Arial"/>
          <w:sz w:val="21"/>
          <w:szCs w:val="20"/>
        </w:rPr>
        <w:t>o per la fornitura in questione;</w:t>
      </w:r>
    </w:p>
    <w:p w:rsidR="00160A83" w:rsidRDefault="0067236C" w:rsidP="00D32BAE">
      <w:pPr>
        <w:numPr>
          <w:ilvl w:val="0"/>
          <w:numId w:val="6"/>
        </w:numPr>
        <w:tabs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32BAE">
        <w:rPr>
          <w:rFonts w:ascii="Calibri" w:hAnsi="Calibri" w:cs="Arial"/>
          <w:sz w:val="21"/>
          <w:szCs w:val="20"/>
        </w:rPr>
        <w:t xml:space="preserve">la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>Ditta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504F1A" w:rsidRPr="00D32BAE">
        <w:rPr>
          <w:rFonts w:ascii="Calibri" w:hAnsi="Calibri" w:cs="Arial"/>
          <w:b/>
          <w:sz w:val="21"/>
          <w:szCs w:val="20"/>
        </w:rPr>
        <w:t xml:space="preserve"> RIVOIRA </w:t>
      </w:r>
      <w:r w:rsidR="00160A83">
        <w:rPr>
          <w:rFonts w:ascii="Calibri" w:hAnsi="Calibri" w:cs="Arial"/>
          <w:b/>
          <w:sz w:val="21"/>
          <w:szCs w:val="20"/>
        </w:rPr>
        <w:t xml:space="preserve"> </w:t>
      </w:r>
      <w:r w:rsidR="00504F1A" w:rsidRPr="00D32BAE">
        <w:rPr>
          <w:rFonts w:ascii="Calibri" w:hAnsi="Calibri" w:cs="Arial"/>
          <w:b/>
          <w:sz w:val="21"/>
          <w:szCs w:val="20"/>
        </w:rPr>
        <w:t>GAS Srl</w:t>
      </w:r>
      <w:r w:rsidR="00160A83">
        <w:rPr>
          <w:rFonts w:ascii="Calibri" w:hAnsi="Calibri" w:cs="Arial"/>
          <w:b/>
          <w:sz w:val="21"/>
          <w:szCs w:val="20"/>
        </w:rPr>
        <w:t xml:space="preserve"> – P. IVA N: 08418350966</w:t>
      </w:r>
      <w:r w:rsidR="007F0E05" w:rsidRPr="00D32BAE">
        <w:rPr>
          <w:rFonts w:ascii="Calibri" w:hAnsi="Calibri" w:cs="Arial"/>
          <w:b/>
          <w:sz w:val="21"/>
          <w:szCs w:val="20"/>
        </w:rPr>
        <w:t xml:space="preserve"> </w:t>
      </w:r>
      <w:r w:rsidR="00160A83">
        <w:rPr>
          <w:rFonts w:ascii="Calibri" w:hAnsi="Calibri" w:cs="Arial"/>
          <w:b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 xml:space="preserve">ha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>presentato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 xml:space="preserve"> un’</w:t>
      </w:r>
      <w:r w:rsidRPr="00D32BAE">
        <w:rPr>
          <w:rFonts w:ascii="Calibri" w:hAnsi="Calibri" w:cs="Arial"/>
          <w:sz w:val="21"/>
          <w:szCs w:val="20"/>
        </w:rPr>
        <w:t xml:space="preserve">offerta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per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un importo di </w:t>
      </w:r>
    </w:p>
    <w:p w:rsidR="004475FC" w:rsidRPr="00D32BAE" w:rsidRDefault="0067236C" w:rsidP="00160A83">
      <w:pPr>
        <w:tabs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  <w:r w:rsidRPr="00D32BAE">
        <w:rPr>
          <w:rFonts w:ascii="Calibri" w:hAnsi="Calibri" w:cs="Arial"/>
          <w:sz w:val="21"/>
          <w:szCs w:val="20"/>
        </w:rPr>
        <w:t xml:space="preserve">€ </w:t>
      </w:r>
      <w:r w:rsidR="00D32BAE" w:rsidRPr="00D32BAE">
        <w:rPr>
          <w:rFonts w:ascii="Calibri" w:hAnsi="Calibri" w:cs="Arial"/>
          <w:b/>
          <w:sz w:val="21"/>
          <w:szCs w:val="20"/>
        </w:rPr>
        <w:t>436,00</w:t>
      </w:r>
      <w:r w:rsidR="007F0E05" w:rsidRPr="00D32BAE">
        <w:rPr>
          <w:rFonts w:ascii="Calibri" w:hAnsi="Calibri" w:cs="Arial"/>
          <w:b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b/>
          <w:sz w:val="21"/>
          <w:szCs w:val="20"/>
        </w:rPr>
        <w:t xml:space="preserve">+ </w:t>
      </w:r>
      <w:r w:rsidR="009A27A1" w:rsidRPr="00D32BAE">
        <w:rPr>
          <w:rFonts w:ascii="Calibri" w:hAnsi="Calibri" w:cs="Arial"/>
          <w:b/>
          <w:sz w:val="21"/>
          <w:szCs w:val="20"/>
        </w:rPr>
        <w:t>IVA</w:t>
      </w:r>
      <w:r w:rsidR="00D32BAE">
        <w:rPr>
          <w:rFonts w:ascii="Calibri" w:hAnsi="Calibri" w:cs="Arial"/>
          <w:b/>
          <w:sz w:val="21"/>
          <w:szCs w:val="20"/>
        </w:rPr>
        <w:t xml:space="preserve"> al 22%</w:t>
      </w:r>
      <w:r w:rsidR="009A27A1" w:rsidRPr="00D32BAE">
        <w:rPr>
          <w:rFonts w:ascii="Calibri" w:hAnsi="Calibri" w:cs="Arial"/>
          <w:b/>
          <w:sz w:val="21"/>
          <w:szCs w:val="20"/>
        </w:rPr>
        <w:t>;</w:t>
      </w:r>
    </w:p>
    <w:p w:rsidR="007600B4" w:rsidRDefault="0067236C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0E05" w:rsidRPr="007600B4" w:rsidRDefault="007F0E05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E71BA4">
        <w:rPr>
          <w:rFonts w:ascii="Calibri" w:hAnsi="Calibri" w:cs="Arial"/>
          <w:b/>
          <w:sz w:val="21"/>
          <w:szCs w:val="20"/>
        </w:rPr>
        <w:t>Ritenuto</w:t>
      </w:r>
      <w:r w:rsidRPr="007600B4">
        <w:rPr>
          <w:rFonts w:ascii="Calibri" w:hAnsi="Calibri" w:cs="Arial"/>
          <w:sz w:val="21"/>
          <w:szCs w:val="20"/>
        </w:rPr>
        <w:t xml:space="preserve"> 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D32BAE" w:rsidRDefault="0067236C" w:rsidP="00D32BA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7600B4">
        <w:rPr>
          <w:rFonts w:ascii="Calibri" w:hAnsi="Calibri" w:cs="Arial"/>
          <w:b/>
          <w:sz w:val="21"/>
          <w:szCs w:val="20"/>
        </w:rPr>
        <w:t>Considerato</w:t>
      </w:r>
      <w:r w:rsidRPr="007600B4">
        <w:rPr>
          <w:rFonts w:ascii="Calibri" w:hAnsi="Calibri" w:cs="Arial"/>
          <w:sz w:val="21"/>
          <w:szCs w:val="20"/>
        </w:rPr>
        <w:t xml:space="preserve"> che l’approvvigionamento di cui al presente provvedimento grava sulla </w:t>
      </w:r>
      <w:r w:rsidR="00C7376E" w:rsidRPr="007600B4">
        <w:rPr>
          <w:rFonts w:ascii="Calibri" w:hAnsi="Calibri" w:cs="Arial"/>
          <w:sz w:val="21"/>
          <w:szCs w:val="20"/>
        </w:rPr>
        <w:t xml:space="preserve">seguente voce di bilancio: </w:t>
      </w:r>
      <w:r w:rsidR="00C7376E" w:rsidRPr="007600B4">
        <w:rPr>
          <w:rFonts w:ascii="Calibri" w:hAnsi="Calibri" w:cs="Arial"/>
          <w:b/>
          <w:sz w:val="21"/>
          <w:szCs w:val="20"/>
        </w:rPr>
        <w:t>COAN CA:</w:t>
      </w:r>
      <w:r w:rsidR="0054127D">
        <w:rPr>
          <w:rFonts w:ascii="Calibri" w:hAnsi="Calibri" w:cs="Arial"/>
          <w:b/>
          <w:sz w:val="21"/>
          <w:szCs w:val="20"/>
        </w:rPr>
        <w:t xml:space="preserve"> </w:t>
      </w:r>
      <w:r w:rsidR="00C7376E" w:rsidRPr="007600B4">
        <w:rPr>
          <w:rFonts w:ascii="Calibri" w:hAnsi="Calibri" w:cs="Arial"/>
          <w:b/>
          <w:sz w:val="21"/>
          <w:szCs w:val="20"/>
        </w:rPr>
        <w:t>04.03.05.01</w:t>
      </w:r>
      <w:r w:rsidR="00C7376E" w:rsidRPr="007600B4">
        <w:rPr>
          <w:rFonts w:ascii="Calibri" w:hAnsi="Calibri" w:cs="Arial"/>
          <w:sz w:val="21"/>
          <w:szCs w:val="20"/>
        </w:rPr>
        <w:t xml:space="preserve"> sui fondi di R</w:t>
      </w:r>
      <w:r w:rsidRPr="007600B4">
        <w:rPr>
          <w:rFonts w:ascii="Calibri" w:hAnsi="Calibri" w:cs="Arial"/>
          <w:sz w:val="21"/>
          <w:szCs w:val="20"/>
        </w:rPr>
        <w:t>icerca</w:t>
      </w:r>
      <w:r w:rsidR="00C7376E" w:rsidRPr="007600B4">
        <w:rPr>
          <w:rFonts w:ascii="Calibri" w:hAnsi="Calibri" w:cs="Arial"/>
          <w:sz w:val="21"/>
          <w:szCs w:val="20"/>
        </w:rPr>
        <w:t xml:space="preserve"> </w:t>
      </w:r>
      <w:r w:rsidR="00D32BAE" w:rsidRPr="00160A83">
        <w:rPr>
          <w:rFonts w:ascii="Calibri" w:hAnsi="Calibri" w:cs="Arial"/>
          <w:b/>
          <w:sz w:val="21"/>
          <w:szCs w:val="20"/>
        </w:rPr>
        <w:t>GO-PAINT</w:t>
      </w:r>
      <w:r w:rsidR="00D32BAE">
        <w:rPr>
          <w:rFonts w:ascii="Calibri" w:hAnsi="Calibri" w:cs="Arial"/>
          <w:sz w:val="21"/>
          <w:szCs w:val="20"/>
        </w:rPr>
        <w:t xml:space="preserve"> </w:t>
      </w:r>
      <w:r w:rsidR="00414377" w:rsidRPr="00D32BAE">
        <w:rPr>
          <w:rFonts w:ascii="Calibri" w:hAnsi="Calibri" w:cs="Arial"/>
          <w:sz w:val="21"/>
          <w:szCs w:val="20"/>
        </w:rPr>
        <w:t>d</w:t>
      </w:r>
      <w:r w:rsidR="00160A83">
        <w:rPr>
          <w:rFonts w:ascii="Calibri" w:hAnsi="Calibri" w:cs="Arial"/>
          <w:sz w:val="21"/>
          <w:szCs w:val="20"/>
        </w:rPr>
        <w:t>i cui è titolare il</w:t>
      </w:r>
      <w:r w:rsidR="00E71BA4" w:rsidRPr="00D32BAE">
        <w:rPr>
          <w:rFonts w:ascii="Calibri" w:hAnsi="Calibri" w:cs="Arial"/>
          <w:sz w:val="21"/>
          <w:szCs w:val="20"/>
        </w:rPr>
        <w:t xml:space="preserve"> </w:t>
      </w:r>
      <w:r w:rsidR="00C7376E" w:rsidRPr="00D32BAE">
        <w:rPr>
          <w:rFonts w:ascii="Calibri" w:hAnsi="Calibri" w:cs="Arial"/>
          <w:sz w:val="21"/>
          <w:szCs w:val="20"/>
        </w:rPr>
        <w:t>P</w:t>
      </w:r>
      <w:r w:rsidRPr="00D32BAE">
        <w:rPr>
          <w:rFonts w:ascii="Calibri" w:hAnsi="Calibri" w:cs="Arial"/>
          <w:sz w:val="21"/>
          <w:szCs w:val="20"/>
        </w:rPr>
        <w:t>rof.</w:t>
      </w:r>
      <w:r w:rsidR="00414377" w:rsidRPr="00D32BAE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 </w:t>
      </w:r>
      <w:r w:rsidR="00D32BAE">
        <w:rPr>
          <w:rFonts w:ascii="Calibri" w:hAnsi="Calibri" w:cs="Arial"/>
          <w:b/>
          <w:sz w:val="21"/>
          <w:szCs w:val="20"/>
        </w:rPr>
        <w:t>Carlo Cantalini</w:t>
      </w:r>
      <w:r w:rsidR="00414377" w:rsidRPr="00D32BAE">
        <w:rPr>
          <w:rFonts w:ascii="Calibri" w:hAnsi="Calibri" w:cs="Arial"/>
          <w:b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>che presentano la necessaria copertura</w:t>
      </w:r>
      <w:r w:rsidR="004475FC" w:rsidRPr="00D32BAE">
        <w:rPr>
          <w:rFonts w:ascii="Calibri" w:hAnsi="Calibri" w:cs="Arial"/>
          <w:sz w:val="21"/>
          <w:szCs w:val="20"/>
        </w:rPr>
        <w:t>;</w:t>
      </w:r>
    </w:p>
    <w:p w:rsidR="0067236C" w:rsidRPr="00C7376E" w:rsidRDefault="0067236C" w:rsidP="00C7376E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Effettuati</w:t>
      </w:r>
      <w:r w:rsidRPr="0067236C">
        <w:rPr>
          <w:rFonts w:ascii="Calibri" w:hAnsi="Calibri" w:cs="Arial"/>
          <w:sz w:val="21"/>
          <w:szCs w:val="20"/>
        </w:rPr>
        <w:t xml:space="preserve"> i controlli di rito</w:t>
      </w:r>
    </w:p>
    <w:p w:rsidR="0067236C" w:rsidRPr="0067236C" w:rsidRDefault="0067236C" w:rsidP="00C7376E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63 del D.lgs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67236C" w:rsidRDefault="00C7376E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d</w:t>
      </w:r>
      <w:r w:rsidR="0067236C" w:rsidRPr="0067236C">
        <w:rPr>
          <w:rFonts w:ascii="Calibri" w:hAnsi="Calibri" w:cs="Arial"/>
          <w:sz w:val="21"/>
          <w:szCs w:val="20"/>
        </w:rPr>
        <w:t xml:space="preserve">i inviare un Ordine Diretto, per le ragioni esposte in premessa, per l’importo di euro </w:t>
      </w:r>
      <w:r w:rsidR="00E71BA4">
        <w:rPr>
          <w:rFonts w:ascii="Calibri" w:hAnsi="Calibri" w:cs="Arial"/>
          <w:b/>
          <w:sz w:val="21"/>
          <w:szCs w:val="20"/>
        </w:rPr>
        <w:t>399,36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+ IVA</w:t>
      </w:r>
      <w:r w:rsidRPr="00C7376E">
        <w:rPr>
          <w:rFonts w:ascii="Calibri" w:hAnsi="Calibri" w:cs="Arial"/>
          <w:b/>
          <w:sz w:val="21"/>
          <w:szCs w:val="20"/>
        </w:rPr>
        <w:t xml:space="preserve"> 22%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</w:t>
      </w:r>
      <w:r w:rsidR="0067236C" w:rsidRPr="0067236C">
        <w:rPr>
          <w:rFonts w:ascii="Calibri" w:hAnsi="Calibri" w:cs="Arial"/>
          <w:sz w:val="21"/>
          <w:szCs w:val="20"/>
        </w:rPr>
        <w:t>alla Ditta</w:t>
      </w:r>
      <w:r w:rsidR="00504F1A">
        <w:rPr>
          <w:rFonts w:ascii="Calibri" w:hAnsi="Calibri" w:cs="Arial"/>
          <w:sz w:val="21"/>
          <w:szCs w:val="20"/>
        </w:rPr>
        <w:t xml:space="preserve"> </w:t>
      </w:r>
      <w:r w:rsidR="00504F1A">
        <w:rPr>
          <w:rFonts w:ascii="Calibri" w:hAnsi="Calibri" w:cs="Arial"/>
          <w:b/>
          <w:sz w:val="21"/>
          <w:szCs w:val="20"/>
        </w:rPr>
        <w:t>RIVOIRA GAS Srl</w:t>
      </w:r>
      <w:r w:rsidR="007600B4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C7376E">
        <w:rPr>
          <w:rFonts w:ascii="Calibri" w:hAnsi="Calibri" w:cs="Arial"/>
          <w:b/>
          <w:sz w:val="21"/>
          <w:szCs w:val="20"/>
        </w:rPr>
        <w:t>COAN CA</w:t>
      </w:r>
      <w:r w:rsidR="00C7376E">
        <w:rPr>
          <w:rFonts w:ascii="Calibri" w:hAnsi="Calibri" w:cs="Arial"/>
          <w:b/>
          <w:sz w:val="21"/>
          <w:szCs w:val="20"/>
        </w:rPr>
        <w:t>:</w:t>
      </w:r>
      <w:r w:rsidR="0054127D">
        <w:rPr>
          <w:rFonts w:ascii="Calibri" w:hAnsi="Calibri" w:cs="Arial"/>
          <w:b/>
          <w:sz w:val="21"/>
          <w:szCs w:val="20"/>
        </w:rPr>
        <w:t xml:space="preserve"> </w:t>
      </w:r>
      <w:r w:rsidR="00C7376E">
        <w:rPr>
          <w:rFonts w:ascii="Calibri" w:hAnsi="Calibri" w:cs="Arial"/>
          <w:b/>
          <w:sz w:val="21"/>
          <w:szCs w:val="20"/>
        </w:rPr>
        <w:t>04.03.05.01</w:t>
      </w:r>
      <w:r w:rsidR="00C7376E">
        <w:rPr>
          <w:rFonts w:ascii="Calibri" w:hAnsi="Calibri" w:cs="Arial"/>
          <w:sz w:val="21"/>
          <w:szCs w:val="20"/>
        </w:rPr>
        <w:t xml:space="preserve"> sui fondi di R</w:t>
      </w:r>
      <w:r w:rsidRPr="0067236C">
        <w:rPr>
          <w:rFonts w:ascii="Calibri" w:hAnsi="Calibri" w:cs="Arial"/>
          <w:sz w:val="21"/>
          <w:szCs w:val="20"/>
        </w:rPr>
        <w:t>icerca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160A83" w:rsidRPr="00160A83">
        <w:rPr>
          <w:rFonts w:ascii="Calibri" w:hAnsi="Calibri" w:cs="Arial"/>
          <w:b/>
          <w:sz w:val="21"/>
          <w:szCs w:val="20"/>
        </w:rPr>
        <w:t>Go-Paint</w:t>
      </w:r>
      <w:r w:rsidR="00414377">
        <w:rPr>
          <w:rFonts w:ascii="Calibri" w:hAnsi="Calibri" w:cs="Arial"/>
          <w:sz w:val="21"/>
          <w:szCs w:val="20"/>
        </w:rPr>
        <w:t xml:space="preserve"> </w:t>
      </w:r>
      <w:r w:rsidR="007600B4">
        <w:rPr>
          <w:rFonts w:ascii="Calibri" w:hAnsi="Calibri" w:cs="Arial"/>
          <w:sz w:val="21"/>
          <w:szCs w:val="20"/>
        </w:rPr>
        <w:t xml:space="preserve"> </w:t>
      </w:r>
      <w:r w:rsidR="00160A83">
        <w:rPr>
          <w:rFonts w:ascii="Calibri" w:hAnsi="Calibri" w:cs="Arial"/>
          <w:sz w:val="21"/>
          <w:szCs w:val="20"/>
        </w:rPr>
        <w:t>di cui è titolare il</w:t>
      </w:r>
      <w:r w:rsidR="00414377">
        <w:rPr>
          <w:rFonts w:ascii="Calibri" w:hAnsi="Calibri" w:cs="Arial"/>
          <w:sz w:val="21"/>
          <w:szCs w:val="20"/>
        </w:rPr>
        <w:t xml:space="preserve"> </w:t>
      </w:r>
      <w:r w:rsidR="00414377">
        <w:rPr>
          <w:rFonts w:ascii="Calibri" w:hAnsi="Calibri" w:cs="Arial"/>
          <w:b/>
          <w:sz w:val="21"/>
          <w:szCs w:val="20"/>
        </w:rPr>
        <w:t>P</w:t>
      </w:r>
      <w:r w:rsidR="00414377" w:rsidRPr="00414377">
        <w:rPr>
          <w:rFonts w:ascii="Calibri" w:hAnsi="Calibri" w:cs="Arial"/>
          <w:b/>
          <w:sz w:val="21"/>
          <w:szCs w:val="20"/>
        </w:rPr>
        <w:t>rof.</w:t>
      </w:r>
      <w:r w:rsidR="00160A83">
        <w:rPr>
          <w:rFonts w:ascii="Calibri" w:hAnsi="Calibri" w:cs="Arial"/>
          <w:b/>
          <w:sz w:val="21"/>
          <w:szCs w:val="20"/>
        </w:rPr>
        <w:t xml:space="preserve"> Carlo Cantalini</w:t>
      </w:r>
      <w:r w:rsidR="00C7376E" w:rsidRPr="00414377">
        <w:rPr>
          <w:rFonts w:ascii="Calibri" w:hAnsi="Calibri" w:cs="Arial"/>
          <w:b/>
          <w:sz w:val="21"/>
          <w:szCs w:val="20"/>
        </w:rPr>
        <w:t>;</w:t>
      </w:r>
    </w:p>
    <w:p w:rsidR="004475FC" w:rsidRPr="0067236C" w:rsidRDefault="004475FC" w:rsidP="00C7376E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L’Aquila </w:t>
      </w:r>
      <w:r w:rsidR="0054127D">
        <w:rPr>
          <w:rFonts w:ascii="Calibri" w:hAnsi="Calibri" w:cs="Arial"/>
          <w:sz w:val="21"/>
          <w:szCs w:val="20"/>
        </w:rPr>
        <w:t xml:space="preserve">       </w:t>
      </w:r>
      <w:r w:rsidR="00187918">
        <w:rPr>
          <w:rFonts w:ascii="Calibri" w:hAnsi="Calibri" w:cs="Arial"/>
          <w:sz w:val="21"/>
          <w:szCs w:val="20"/>
        </w:rPr>
        <w:t>01/02</w:t>
      </w:r>
      <w:bookmarkStart w:id="0" w:name="_GoBack"/>
      <w:bookmarkEnd w:id="0"/>
      <w:r w:rsidR="0054127D">
        <w:rPr>
          <w:rFonts w:ascii="Calibri" w:hAnsi="Calibri" w:cs="Arial"/>
          <w:sz w:val="21"/>
          <w:szCs w:val="20"/>
        </w:rPr>
        <w:t>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D80044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                   </w:t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 w:rsidR="004475FC">
        <w:rPr>
          <w:rFonts w:ascii="Calibri" w:hAnsi="Calibri" w:cs="Arial"/>
          <w:sz w:val="21"/>
          <w:szCs w:val="20"/>
        </w:rPr>
        <w:t xml:space="preserve"> DEL DIPARTIMENTO</w:t>
      </w:r>
    </w:p>
    <w:p w:rsidR="00D80044" w:rsidRPr="0067236C" w:rsidRDefault="00D80044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f.to       PROF.  FRANCESCO PARASILITI COLLAZZO</w:t>
      </w:r>
    </w:p>
    <w:sectPr w:rsidR="00D80044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A1" w:rsidRDefault="00C722A1">
      <w:r>
        <w:separator/>
      </w:r>
    </w:p>
  </w:endnote>
  <w:endnote w:type="continuationSeparator" w:id="0">
    <w:p w:rsidR="00C722A1" w:rsidRDefault="00C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A1" w:rsidRDefault="00C722A1">
      <w:r>
        <w:separator/>
      </w:r>
    </w:p>
  </w:footnote>
  <w:footnote w:type="continuationSeparator" w:id="0">
    <w:p w:rsidR="00C722A1" w:rsidRDefault="00C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005C8"/>
    <w:rsid w:val="000028FE"/>
    <w:rsid w:val="00021076"/>
    <w:rsid w:val="00055736"/>
    <w:rsid w:val="00096198"/>
    <w:rsid w:val="000B6711"/>
    <w:rsid w:val="000D7218"/>
    <w:rsid w:val="000E7CFF"/>
    <w:rsid w:val="00122BE6"/>
    <w:rsid w:val="001300CC"/>
    <w:rsid w:val="001303AC"/>
    <w:rsid w:val="00160A83"/>
    <w:rsid w:val="00163343"/>
    <w:rsid w:val="00182588"/>
    <w:rsid w:val="00187918"/>
    <w:rsid w:val="001E472C"/>
    <w:rsid w:val="00222CBD"/>
    <w:rsid w:val="00230064"/>
    <w:rsid w:val="002D7D64"/>
    <w:rsid w:val="002E7A9D"/>
    <w:rsid w:val="0030241C"/>
    <w:rsid w:val="00303447"/>
    <w:rsid w:val="00307EB9"/>
    <w:rsid w:val="003250D2"/>
    <w:rsid w:val="003856BD"/>
    <w:rsid w:val="003C4C8F"/>
    <w:rsid w:val="00414377"/>
    <w:rsid w:val="004475FC"/>
    <w:rsid w:val="004749D4"/>
    <w:rsid w:val="00475082"/>
    <w:rsid w:val="004A2C87"/>
    <w:rsid w:val="004E4FC5"/>
    <w:rsid w:val="004E637F"/>
    <w:rsid w:val="00504739"/>
    <w:rsid w:val="00504F1A"/>
    <w:rsid w:val="00515E21"/>
    <w:rsid w:val="00522B8D"/>
    <w:rsid w:val="00533BC9"/>
    <w:rsid w:val="0053449C"/>
    <w:rsid w:val="0054127D"/>
    <w:rsid w:val="00556AC1"/>
    <w:rsid w:val="00585828"/>
    <w:rsid w:val="00587931"/>
    <w:rsid w:val="005A0851"/>
    <w:rsid w:val="005C35E0"/>
    <w:rsid w:val="00640A4F"/>
    <w:rsid w:val="006423D5"/>
    <w:rsid w:val="00670C3D"/>
    <w:rsid w:val="00671DD0"/>
    <w:rsid w:val="0067236C"/>
    <w:rsid w:val="00680711"/>
    <w:rsid w:val="00696D78"/>
    <w:rsid w:val="006C1169"/>
    <w:rsid w:val="007206EA"/>
    <w:rsid w:val="0075150B"/>
    <w:rsid w:val="00754656"/>
    <w:rsid w:val="007600B4"/>
    <w:rsid w:val="00783E49"/>
    <w:rsid w:val="007D2346"/>
    <w:rsid w:val="007F0E05"/>
    <w:rsid w:val="007F5F21"/>
    <w:rsid w:val="008522DD"/>
    <w:rsid w:val="00877A15"/>
    <w:rsid w:val="008A0CE9"/>
    <w:rsid w:val="008D1397"/>
    <w:rsid w:val="008D73B2"/>
    <w:rsid w:val="00947FB8"/>
    <w:rsid w:val="009A27A1"/>
    <w:rsid w:val="009B4854"/>
    <w:rsid w:val="00A35629"/>
    <w:rsid w:val="00A3562E"/>
    <w:rsid w:val="00A572B7"/>
    <w:rsid w:val="00A7332F"/>
    <w:rsid w:val="00A867EA"/>
    <w:rsid w:val="00AC18D5"/>
    <w:rsid w:val="00AD3857"/>
    <w:rsid w:val="00AE1A4C"/>
    <w:rsid w:val="00B602FA"/>
    <w:rsid w:val="00B87346"/>
    <w:rsid w:val="00B96C00"/>
    <w:rsid w:val="00BF7836"/>
    <w:rsid w:val="00C177F5"/>
    <w:rsid w:val="00C20E59"/>
    <w:rsid w:val="00C722A1"/>
    <w:rsid w:val="00C7376E"/>
    <w:rsid w:val="00C84B02"/>
    <w:rsid w:val="00C90D90"/>
    <w:rsid w:val="00CD0A30"/>
    <w:rsid w:val="00D25133"/>
    <w:rsid w:val="00D32BAE"/>
    <w:rsid w:val="00D80044"/>
    <w:rsid w:val="00D92CF8"/>
    <w:rsid w:val="00DB6F55"/>
    <w:rsid w:val="00E13089"/>
    <w:rsid w:val="00E51410"/>
    <w:rsid w:val="00E609CC"/>
    <w:rsid w:val="00E71BA4"/>
    <w:rsid w:val="00E7375C"/>
    <w:rsid w:val="00E925D8"/>
    <w:rsid w:val="00ED5872"/>
    <w:rsid w:val="00EE1D78"/>
    <w:rsid w:val="00EF6643"/>
    <w:rsid w:val="00F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F6524"/>
  <w15:docId w15:val="{55F36576-264A-4A6D-A9D4-00FC9BF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D48-C721-428C-8B18-ED9DE739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37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8</cp:revision>
  <cp:lastPrinted>2018-01-30T15:25:00Z</cp:lastPrinted>
  <dcterms:created xsi:type="dcterms:W3CDTF">2018-01-30T14:39:00Z</dcterms:created>
  <dcterms:modified xsi:type="dcterms:W3CDTF">2018-02-01T14:51:00Z</dcterms:modified>
</cp:coreProperties>
</file>