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9B3432" w:rsidRPr="00737AF9">
        <w:rPr>
          <w:rFonts w:cs="Arial"/>
          <w:b/>
          <w:lang w:val="en-US"/>
        </w:rPr>
        <w:t>6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art.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 w:rsidRPr="00737AF9">
        <w:rPr>
          <w:rFonts w:eastAsia="Helvetica" w:cs="Arial"/>
          <w:b/>
          <w:lang w:val="en-US"/>
        </w:rPr>
        <w:t>Department of ________________</w:t>
      </w:r>
      <w:proofErr w:type="gramStart"/>
      <w:r w:rsidRPr="00737AF9">
        <w:rPr>
          <w:rFonts w:eastAsia="Helvetica" w:cs="Arial"/>
          <w:b/>
          <w:lang w:val="en-US"/>
        </w:rPr>
        <w:t>_  Academic</w:t>
      </w:r>
      <w:proofErr w:type="gramEnd"/>
      <w:r w:rsidRPr="00737AF9">
        <w:rPr>
          <w:rFonts w:eastAsia="Helvetica" w:cs="Arial"/>
          <w:b/>
          <w:lang w:val="en-US"/>
        </w:rPr>
        <w:t xml:space="preserve"> Recruitment Field _________</w:t>
      </w:r>
      <w:r w:rsidRPr="00737AF9">
        <w:rPr>
          <w:rFonts w:eastAsia="ヒラギノ角ゴ Pro W3" w:cs="Arial"/>
          <w:b/>
          <w:lang w:val="en-US"/>
        </w:rPr>
        <w:t xml:space="preserve"> </w:t>
      </w:r>
      <w:r w:rsidRPr="00737AF9">
        <w:rPr>
          <w:rFonts w:eastAsia="Helvetica" w:cs="Arial"/>
          <w:b/>
          <w:lang w:val="en-US"/>
        </w:rPr>
        <w:t>Academic Discipline_______________.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Aware of the legal liabilities stated in art. 76 of Presidential Decree 445/2000 in the case of false declarations,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has carried out all the teaching activities indicated in the list enclosed with this application:________________________________________________________________</w:t>
      </w:r>
    </w:p>
    <w:p w:rsidR="009E1D3F" w:rsidRPr="00737AF9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pStyle w:val="Paragrafoelenco"/>
        <w:ind w:left="1065"/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</w:t>
      </w:r>
      <w:r w:rsidR="00816B1D">
        <w:rPr>
          <w:rFonts w:cs="Arial"/>
          <w:lang w:val="en-US"/>
        </w:rPr>
        <w:t xml:space="preserve"> (</w:t>
      </w:r>
      <w:bookmarkStart w:id="0" w:name="_GoBack"/>
      <w:bookmarkEnd w:id="0"/>
      <w:r w:rsidR="00816B1D">
        <w:rPr>
          <w:rFonts w:cs="Arial"/>
          <w:lang w:val="en-US"/>
        </w:rPr>
        <w:t>specify single publications and individual contribution)</w:t>
      </w:r>
      <w:r w:rsidR="009E1D3F" w:rsidRPr="00737AF9">
        <w:rPr>
          <w:rFonts w:cs="Arial"/>
          <w:lang w:val="en-US"/>
        </w:rPr>
        <w:t>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</w:rPr>
      </w:pP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</w:t>
      </w:r>
      <w:proofErr w:type="gramStart"/>
      <w:r w:rsidRPr="00737AF9">
        <w:rPr>
          <w:rFonts w:eastAsia="Helvetica" w:cs="Arial"/>
          <w:lang w:val="en-US"/>
        </w:rPr>
        <w:t>processing  and</w:t>
      </w:r>
      <w:proofErr w:type="gramEnd"/>
      <w:r w:rsidRPr="00737AF9">
        <w:rPr>
          <w:rFonts w:eastAsia="Helvetica" w:cs="Arial"/>
          <w:lang w:val="en-US"/>
        </w:rPr>
        <w:t xml:space="preserve">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9E1D3F"/>
    <w:rsid w:val="0001567E"/>
    <w:rsid w:val="002E6623"/>
    <w:rsid w:val="00387944"/>
    <w:rsid w:val="003C0FB4"/>
    <w:rsid w:val="00401E6A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54532"/>
    <w:rsid w:val="0097524C"/>
    <w:rsid w:val="00977894"/>
    <w:rsid w:val="009A3179"/>
    <w:rsid w:val="009B3432"/>
    <w:rsid w:val="009C0A21"/>
    <w:rsid w:val="009E1D3F"/>
    <w:rsid w:val="00A8306A"/>
    <w:rsid w:val="00B94E6B"/>
    <w:rsid w:val="00BF7228"/>
    <w:rsid w:val="00C14CAC"/>
    <w:rsid w:val="00C80E5D"/>
    <w:rsid w:val="00CD3491"/>
    <w:rsid w:val="00E91A06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2016-06-07T10:13:00Z</cp:lastPrinted>
  <dcterms:created xsi:type="dcterms:W3CDTF">2017-02-20T07:43:00Z</dcterms:created>
  <dcterms:modified xsi:type="dcterms:W3CDTF">2017-02-20T07:43:00Z</dcterms:modified>
</cp:coreProperties>
</file>