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9392" w14:textId="77777777" w:rsidR="00BC3119" w:rsidRDefault="00BC3119" w:rsidP="00BC3119">
      <w:pPr>
        <w:jc w:val="both"/>
        <w:rPr>
          <w:b/>
          <w:bCs/>
          <w:sz w:val="20"/>
          <w:szCs w:val="20"/>
        </w:rPr>
      </w:pPr>
      <w:r w:rsidRPr="001659AC">
        <w:rPr>
          <w:b/>
          <w:bCs/>
          <w:sz w:val="20"/>
          <w:szCs w:val="20"/>
        </w:rPr>
        <w:t xml:space="preserve">ALL.1 </w:t>
      </w:r>
    </w:p>
    <w:p w14:paraId="42DD4B8A" w14:textId="77777777" w:rsidR="00BC3119" w:rsidRPr="001659AC" w:rsidRDefault="00BC3119" w:rsidP="00BC3119">
      <w:pPr>
        <w:jc w:val="both"/>
        <w:rPr>
          <w:b/>
          <w:bCs/>
          <w:sz w:val="20"/>
          <w:szCs w:val="20"/>
        </w:rPr>
      </w:pPr>
      <w:r w:rsidRPr="001659AC">
        <w:rPr>
          <w:b/>
          <w:bCs/>
          <w:sz w:val="20"/>
          <w:szCs w:val="20"/>
        </w:rPr>
        <w:t xml:space="preserve">(da inviare </w:t>
      </w:r>
      <w:r>
        <w:rPr>
          <w:b/>
          <w:bCs/>
          <w:sz w:val="20"/>
          <w:szCs w:val="20"/>
        </w:rPr>
        <w:t xml:space="preserve">in PDF </w:t>
      </w:r>
      <w:r w:rsidRPr="001659AC">
        <w:rPr>
          <w:b/>
          <w:bCs/>
          <w:sz w:val="20"/>
          <w:szCs w:val="20"/>
        </w:rPr>
        <w:t>all’indirizzo mail: diiie.sad@strutture.univaq.it)</w:t>
      </w:r>
    </w:p>
    <w:p w14:paraId="3EA7BE95" w14:textId="77777777" w:rsidR="00BC3119" w:rsidRDefault="00BC3119" w:rsidP="00BC3119">
      <w:pPr>
        <w:jc w:val="both"/>
        <w:rPr>
          <w:sz w:val="20"/>
          <w:szCs w:val="20"/>
        </w:rPr>
      </w:pPr>
    </w:p>
    <w:p w14:paraId="44471E9D" w14:textId="77777777" w:rsidR="00BC3119" w:rsidRDefault="00BC3119" w:rsidP="00BC31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DICHIARAZIONE SOSTITUTIVA </w:t>
      </w:r>
      <w:r w:rsidRPr="00FF7D23">
        <w:rPr>
          <w:sz w:val="20"/>
          <w:szCs w:val="20"/>
        </w:rPr>
        <w:t>CORSO DI FORMAZIONE MANAGERIALE IN SANITÀ PUBBLICA ED</w:t>
      </w:r>
      <w:r>
        <w:rPr>
          <w:sz w:val="20"/>
          <w:szCs w:val="20"/>
        </w:rPr>
        <w:t xml:space="preserve"> </w:t>
      </w:r>
      <w:r w:rsidRPr="00FF7D23">
        <w:rPr>
          <w:sz w:val="20"/>
          <w:szCs w:val="20"/>
        </w:rPr>
        <w:t xml:space="preserve">ORGANIZZAZIONE E GESTIONE SANITARIA PER </w:t>
      </w:r>
    </w:p>
    <w:p w14:paraId="776E479F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b/>
          <w:bCs/>
          <w:sz w:val="20"/>
          <w:szCs w:val="20"/>
        </w:rPr>
        <w:t xml:space="preserve">Direttori Generali, Sanitari ed Amministrativi ed altre figure Dirigenziali (d. </w:t>
      </w:r>
      <w:proofErr w:type="spellStart"/>
      <w:r w:rsidRPr="00FF7D23">
        <w:rPr>
          <w:b/>
          <w:bCs/>
          <w:sz w:val="20"/>
          <w:szCs w:val="20"/>
        </w:rPr>
        <w:t>legisl</w:t>
      </w:r>
      <w:proofErr w:type="spellEnd"/>
      <w:r w:rsidRPr="00FF7D23">
        <w:rPr>
          <w:b/>
          <w:bCs/>
          <w:sz w:val="20"/>
          <w:szCs w:val="20"/>
        </w:rPr>
        <w:t xml:space="preserve">. n. 171/2016 art. 1 co. 4; D.P.R. 10.12.1997 n. 484 artt. 1 e 7) </w:t>
      </w:r>
      <w:proofErr w:type="spellStart"/>
      <w:r>
        <w:rPr>
          <w:b/>
          <w:bCs/>
          <w:sz w:val="20"/>
          <w:szCs w:val="20"/>
        </w:rPr>
        <w:t>a.a</w:t>
      </w:r>
      <w:proofErr w:type="spellEnd"/>
      <w:r w:rsidRPr="00FF7D23">
        <w:rPr>
          <w:b/>
          <w:sz w:val="20"/>
          <w:szCs w:val="20"/>
        </w:rPr>
        <w:t>.</w:t>
      </w:r>
      <w:r w:rsidRPr="00FF7D23">
        <w:rPr>
          <w:b/>
          <w:spacing w:val="-4"/>
          <w:sz w:val="20"/>
          <w:szCs w:val="20"/>
        </w:rPr>
        <w:t xml:space="preserve"> </w:t>
      </w:r>
      <w:r w:rsidRPr="00FF7D23">
        <w:rPr>
          <w:b/>
          <w:sz w:val="20"/>
          <w:szCs w:val="20"/>
        </w:rPr>
        <w:t>2022/2023</w:t>
      </w:r>
    </w:p>
    <w:p w14:paraId="5CBE8FC1" w14:textId="77777777" w:rsidR="00BC3119" w:rsidRPr="00FF7D23" w:rsidRDefault="00BC3119" w:rsidP="00BC3119">
      <w:pPr>
        <w:jc w:val="both"/>
        <w:rPr>
          <w:sz w:val="20"/>
          <w:szCs w:val="20"/>
        </w:rPr>
      </w:pPr>
    </w:p>
    <w:p w14:paraId="159DB5A9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 xml:space="preserve">Al </w:t>
      </w:r>
      <w:r>
        <w:rPr>
          <w:sz w:val="20"/>
          <w:szCs w:val="20"/>
        </w:rPr>
        <w:t>Direttore del Dipartimento DIIIE</w:t>
      </w:r>
    </w:p>
    <w:p w14:paraId="5E4EC000" w14:textId="77777777" w:rsidR="00BC3119" w:rsidRDefault="00BC3119" w:rsidP="00BC3119">
      <w:pPr>
        <w:jc w:val="both"/>
        <w:rPr>
          <w:sz w:val="20"/>
          <w:szCs w:val="20"/>
        </w:rPr>
      </w:pPr>
    </w:p>
    <w:p w14:paraId="0E28B544" w14:textId="77777777" w:rsidR="00BC3119" w:rsidRPr="00FF7D23" w:rsidRDefault="00BC3119" w:rsidP="00BC3119">
      <w:pPr>
        <w:jc w:val="both"/>
        <w:rPr>
          <w:b/>
          <w:bCs/>
          <w:sz w:val="20"/>
          <w:szCs w:val="20"/>
        </w:rPr>
      </w:pPr>
      <w:r w:rsidRPr="00FF7D23">
        <w:rPr>
          <w:b/>
          <w:bCs/>
          <w:sz w:val="20"/>
          <w:szCs w:val="20"/>
        </w:rPr>
        <w:t>Il/la sottoscritto/a</w:t>
      </w:r>
    </w:p>
    <w:p w14:paraId="4ABEAF72" w14:textId="77777777" w:rsidR="00BC3119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Cognome………………………………………………Nome………………………………</w:t>
      </w:r>
      <w:proofErr w:type="gramStart"/>
      <w:r w:rsidRPr="00FF7D23">
        <w:rPr>
          <w:sz w:val="20"/>
          <w:szCs w:val="20"/>
        </w:rPr>
        <w:t>…….</w:t>
      </w:r>
      <w:proofErr w:type="gramEnd"/>
      <w:r w:rsidRPr="00FF7D23">
        <w:rPr>
          <w:sz w:val="20"/>
          <w:szCs w:val="20"/>
        </w:rPr>
        <w:t>.… nato/a a……………………………………</w:t>
      </w:r>
      <w:proofErr w:type="gramStart"/>
      <w:r w:rsidRPr="00FF7D23">
        <w:rPr>
          <w:sz w:val="20"/>
          <w:szCs w:val="20"/>
        </w:rPr>
        <w:t>…….</w:t>
      </w:r>
      <w:proofErr w:type="gramEnd"/>
      <w:r w:rsidRPr="00FF7D23">
        <w:rPr>
          <w:sz w:val="20"/>
          <w:szCs w:val="20"/>
        </w:rPr>
        <w:t>…………………………………..(</w:t>
      </w:r>
      <w:proofErr w:type="spellStart"/>
      <w:r w:rsidRPr="00FF7D23">
        <w:rPr>
          <w:sz w:val="20"/>
          <w:szCs w:val="20"/>
        </w:rPr>
        <w:t>Prov</w:t>
      </w:r>
      <w:proofErr w:type="spellEnd"/>
      <w:r w:rsidRPr="00FF7D23">
        <w:rPr>
          <w:sz w:val="20"/>
          <w:szCs w:val="20"/>
        </w:rPr>
        <w:t>…………..) il……………………………………….Codice fiscale…………………………………………. Cittadinanza………………………residente a………………………………………………...………        Prov…………………….…via………..………………………………………………………….……………n..………cap…………domicilio (indicare solo se diverso dalla residenza)…………………………….…………Prov………….…………..via……………...……………………………………n…………cap………….……tel……………………..…..……...………cell……..……………………………..……e-mail…………………………………………………....</w:t>
      </w:r>
    </w:p>
    <w:p w14:paraId="105D75AB" w14:textId="77777777" w:rsidR="00BC3119" w:rsidRPr="00FF7D23" w:rsidRDefault="00BC3119" w:rsidP="00BC3119">
      <w:pPr>
        <w:jc w:val="both"/>
        <w:rPr>
          <w:sz w:val="20"/>
          <w:szCs w:val="20"/>
        </w:rPr>
      </w:pPr>
    </w:p>
    <w:p w14:paraId="6C77DF02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 xml:space="preserve">(nelle more dell'immatricolazione, vale come recapito per l'invio da parte degli uffici dell'Ateneo per ogni comunicazione) consapevole delle sanzioni penali previste in caso di dichiarazione mendace, ai sensi del </w:t>
      </w:r>
      <w:proofErr w:type="gramStart"/>
      <w:r w:rsidRPr="00FF7D23">
        <w:rPr>
          <w:sz w:val="20"/>
          <w:szCs w:val="20"/>
        </w:rPr>
        <w:t>codice penale</w:t>
      </w:r>
      <w:proofErr w:type="gramEnd"/>
      <w:r w:rsidRPr="00FF7D23">
        <w:rPr>
          <w:sz w:val="20"/>
          <w:szCs w:val="20"/>
        </w:rPr>
        <w:t xml:space="preserve"> e delle leggi speciali in materia, nonché della decadenza dal beneficio eventualmente conseguito per effetto della dichiarazione non veritiere (artt. 75, 76 D.P.R. 445 del 28.12.2000).</w:t>
      </w:r>
    </w:p>
    <w:p w14:paraId="4DB35147" w14:textId="77777777" w:rsidR="00BC3119" w:rsidRPr="00FF7D23" w:rsidRDefault="00BC3119" w:rsidP="00BC3119">
      <w:pPr>
        <w:jc w:val="both"/>
        <w:rPr>
          <w:sz w:val="20"/>
          <w:szCs w:val="20"/>
        </w:rPr>
      </w:pPr>
    </w:p>
    <w:p w14:paraId="7341ECE1" w14:textId="77777777" w:rsidR="00BC3119" w:rsidRPr="00FF7D23" w:rsidRDefault="00BC3119" w:rsidP="00BC3119">
      <w:pPr>
        <w:jc w:val="both"/>
        <w:rPr>
          <w:b/>
          <w:bCs/>
          <w:sz w:val="20"/>
          <w:szCs w:val="20"/>
        </w:rPr>
      </w:pPr>
      <w:r w:rsidRPr="00FF7D23">
        <w:rPr>
          <w:b/>
          <w:bCs/>
          <w:sz w:val="20"/>
          <w:szCs w:val="20"/>
        </w:rPr>
        <w:t>al fine di essere ammesso/a, per l'A.A. 2022/2023, al</w:t>
      </w:r>
    </w:p>
    <w:p w14:paraId="432956A5" w14:textId="77777777" w:rsidR="00BC3119" w:rsidRPr="00FF7D23" w:rsidRDefault="00BC3119" w:rsidP="00BC3119">
      <w:pPr>
        <w:jc w:val="both"/>
        <w:rPr>
          <w:b/>
          <w:sz w:val="20"/>
          <w:szCs w:val="20"/>
        </w:rPr>
      </w:pPr>
      <w:r w:rsidRPr="00FF7D23">
        <w:rPr>
          <w:b/>
          <w:bCs/>
          <w:sz w:val="20"/>
          <w:szCs w:val="20"/>
        </w:rPr>
        <w:t xml:space="preserve">CORSO DI FORMAZIONE MANAGERIALE IN SANITÀ PUBBLICA ED ORGANIZZAZIONE E GESTIONE SANITARIA per Direttori Generali, Sanitari ed Amministrativi ed altre figure Dirigenziali (d. </w:t>
      </w:r>
      <w:proofErr w:type="spellStart"/>
      <w:r w:rsidRPr="00FF7D23">
        <w:rPr>
          <w:b/>
          <w:bCs/>
          <w:sz w:val="20"/>
          <w:szCs w:val="20"/>
        </w:rPr>
        <w:t>legisl</w:t>
      </w:r>
      <w:proofErr w:type="spellEnd"/>
      <w:r w:rsidRPr="00FF7D23">
        <w:rPr>
          <w:b/>
          <w:bCs/>
          <w:sz w:val="20"/>
          <w:szCs w:val="20"/>
        </w:rPr>
        <w:t>. n. 171/2016 art. 1 co. 4; D.P.R. 10.12.1997 n. 484 artt. 1 e 7)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a.a</w:t>
      </w:r>
      <w:proofErr w:type="spellEnd"/>
      <w:r>
        <w:rPr>
          <w:b/>
          <w:bCs/>
          <w:sz w:val="20"/>
          <w:szCs w:val="20"/>
        </w:rPr>
        <w:t xml:space="preserve">. </w:t>
      </w:r>
      <w:r w:rsidRPr="00FF7D23">
        <w:rPr>
          <w:b/>
          <w:sz w:val="20"/>
          <w:szCs w:val="20"/>
        </w:rPr>
        <w:t>2022/2023</w:t>
      </w:r>
    </w:p>
    <w:p w14:paraId="23EDC8CB" w14:textId="77777777" w:rsidR="00BC3119" w:rsidRPr="00FF7D23" w:rsidRDefault="00BC3119" w:rsidP="00BC3119">
      <w:pPr>
        <w:jc w:val="both"/>
        <w:rPr>
          <w:sz w:val="20"/>
          <w:szCs w:val="20"/>
        </w:rPr>
      </w:pPr>
    </w:p>
    <w:p w14:paraId="743CC6D8" w14:textId="77777777" w:rsidR="00BC3119" w:rsidRDefault="00BC3119" w:rsidP="00BC3119">
      <w:pPr>
        <w:jc w:val="both"/>
        <w:rPr>
          <w:sz w:val="20"/>
          <w:szCs w:val="20"/>
        </w:rPr>
      </w:pPr>
    </w:p>
    <w:p w14:paraId="5AA54806" w14:textId="77777777" w:rsidR="00BC3119" w:rsidRPr="00FF7D23" w:rsidRDefault="00BC3119" w:rsidP="00BC3119">
      <w:pPr>
        <w:jc w:val="center"/>
        <w:rPr>
          <w:sz w:val="20"/>
          <w:szCs w:val="20"/>
        </w:rPr>
      </w:pPr>
      <w:r w:rsidRPr="00FF7D23">
        <w:rPr>
          <w:sz w:val="20"/>
          <w:szCs w:val="20"/>
        </w:rPr>
        <w:t>DICHIARA</w:t>
      </w:r>
      <w:r w:rsidRPr="00FF7D23">
        <w:rPr>
          <w:rStyle w:val="Rimandonotaapidipagina"/>
          <w:sz w:val="20"/>
          <w:szCs w:val="20"/>
        </w:rPr>
        <w:footnoteReference w:id="1"/>
      </w:r>
    </w:p>
    <w:p w14:paraId="11C8FC41" w14:textId="77777777" w:rsidR="00BC3119" w:rsidRDefault="00BC3119" w:rsidP="00BC3119">
      <w:pPr>
        <w:jc w:val="both"/>
        <w:rPr>
          <w:b/>
          <w:bCs/>
          <w:sz w:val="20"/>
          <w:szCs w:val="20"/>
        </w:rPr>
      </w:pPr>
    </w:p>
    <w:p w14:paraId="6681F691" w14:textId="77777777" w:rsidR="00BC3119" w:rsidRDefault="00BC3119" w:rsidP="00BC3119">
      <w:pPr>
        <w:jc w:val="both"/>
        <w:rPr>
          <w:b/>
          <w:bCs/>
          <w:sz w:val="20"/>
          <w:szCs w:val="20"/>
        </w:rPr>
      </w:pPr>
      <w:r w:rsidRPr="00FF7D23">
        <w:rPr>
          <w:b/>
          <w:bCs/>
          <w:sz w:val="20"/>
          <w:szCs w:val="20"/>
        </w:rPr>
        <w:t>sotto la propria responsabilità</w:t>
      </w:r>
      <w:r>
        <w:rPr>
          <w:b/>
          <w:bCs/>
          <w:sz w:val="20"/>
          <w:szCs w:val="20"/>
        </w:rPr>
        <w:t xml:space="preserve"> </w:t>
      </w:r>
      <w:r w:rsidRPr="00FF7D23">
        <w:rPr>
          <w:b/>
          <w:bCs/>
          <w:sz w:val="20"/>
          <w:szCs w:val="20"/>
        </w:rPr>
        <w:t>(ai sensi degli artt. 75 e 76 D.P.R. n. 445 del 28/12/2000)</w:t>
      </w:r>
    </w:p>
    <w:p w14:paraId="22DD1848" w14:textId="77777777" w:rsidR="00BC3119" w:rsidRPr="00FF7D23" w:rsidRDefault="00BC3119" w:rsidP="00BC3119">
      <w:pPr>
        <w:jc w:val="both"/>
        <w:rPr>
          <w:b/>
          <w:bCs/>
          <w:sz w:val="20"/>
          <w:szCs w:val="20"/>
        </w:rPr>
      </w:pPr>
    </w:p>
    <w:p w14:paraId="16F94273" w14:textId="77777777" w:rsidR="00BC3119" w:rsidRPr="00FF7D23" w:rsidRDefault="00BC3119" w:rsidP="00BC3119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FF7D23">
        <w:rPr>
          <w:sz w:val="20"/>
          <w:szCs w:val="20"/>
        </w:rPr>
        <w:t>di essere a conoscenza di tutte le norme contenute nell'Avviso di ammissione;</w:t>
      </w:r>
    </w:p>
    <w:p w14:paraId="7376E368" w14:textId="77777777" w:rsidR="00BC3119" w:rsidRPr="00FF7D23" w:rsidRDefault="00BC3119" w:rsidP="00BC3119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FF7D23">
        <w:rPr>
          <w:sz w:val="20"/>
          <w:szCs w:val="20"/>
        </w:rPr>
        <w:t>di essere a conoscenza che la presentazione della domanda di ammissione on-line non lo</w:t>
      </w:r>
    </w:p>
    <w:p w14:paraId="32FEFE60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 xml:space="preserve">esonera, qualora acquisisca il diritto all'iscrizione, dalla formalizzazione della immatricolazione nei termini prescritti. </w:t>
      </w:r>
    </w:p>
    <w:p w14:paraId="7B716A6F" w14:textId="77777777" w:rsidR="00BC3119" w:rsidRPr="00FF7D23" w:rsidRDefault="00BC3119" w:rsidP="00BC3119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FF7D23">
        <w:rPr>
          <w:sz w:val="20"/>
          <w:szCs w:val="20"/>
        </w:rPr>
        <w:t>di appartenere al seguente profilo (</w:t>
      </w:r>
      <w:r>
        <w:rPr>
          <w:sz w:val="20"/>
          <w:szCs w:val="20"/>
        </w:rPr>
        <w:t>scegliere</w:t>
      </w:r>
      <w:r w:rsidRPr="00FF7D23">
        <w:rPr>
          <w:sz w:val="20"/>
          <w:szCs w:val="20"/>
        </w:rPr>
        <w:t xml:space="preserve"> il profilo di interesse):</w:t>
      </w:r>
    </w:p>
    <w:p w14:paraId="490D220E" w14:textId="77777777" w:rsidR="00BC3119" w:rsidRDefault="00BC3119" w:rsidP="00BC3119">
      <w:pPr>
        <w:jc w:val="both"/>
        <w:rPr>
          <w:sz w:val="20"/>
          <w:szCs w:val="20"/>
        </w:rPr>
      </w:pPr>
    </w:p>
    <w:p w14:paraId="17E04523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Profilo A</w:t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89E5301" wp14:editId="7CE31D02">
                <wp:extent cx="215900" cy="158750"/>
                <wp:effectExtent l="0" t="0" r="12700" b="1270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02323" id="Rettangolo 11" o:spid="_x0000_s1026" style="width:17pt;height: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/TaAIAACcFAAAOAAAAZHJzL2Uyb0RvYy54bWysVFFP2zAQfp+0/2D5fSSt6ICKFFVFbJMQ&#10;IGDi2Th2Y8nxeWe3affrd3bSgADtYVoeItt3/u7uu+98frFrLdsqDAZcxSdHJWfKSaiNW1f85+PV&#10;l1POQhSuFhacqvheBX6x+PzpvPNzNYUGbK2QEYgL885XvInRz4siyEa1IhyBV46MGrAVkba4LmoU&#10;HaG3tpiW5deiA6w9glQh0Ollb+SLjK+1kvFW66AisxWn3GL+Y/4/p3+xOBfzNQrfGDmkIf4hi1YY&#10;R0FHqEsRBdugeQfVGokQQMcjCW0BWhupcg1UzaR8U81DI7zKtRA5wY80hf8HK2+2D/4OiYbOh3mg&#10;Zapip7Fl2hr/nXqa66JM2S7Tth9pU7vIJB1OJ7OzksiVZJrMTk9mmdaih0lwHkP8pqBlaVFxpK5k&#10;ULG9DpFCk+vBJbk7uDLWpvOXnPIq7q1KDtbdK81MnWJnoCwXtbLItoIaLaRULvaJh0bUqj+elfSl&#10;jlO88UbeZcCErCnwiD0AJCm+x+5hBv90VWW1jZfLvyXWXx5v5Mjg4ni5NQ7wIwBLVQ2Re/8DST01&#10;iaVnqPd3yBB6rQcvrwzRfi1CvBNI4qZO0cDGW/ppC13FYVhx1gD+/ug8+ZPmyMpZR8NS8fBrI1Bx&#10;Zn84UuPZ5Pg4TVfeHM9OprTB15bn1xa3aVdAbZrQ0+BlXib/aA9LjdA+0VwvU1QyCScpdsVlxMNm&#10;FfshppdBquUyu9FEeRGv3YOXB9kmWT3ungT6QXuRRHsDh8ES8zcS7H1TPxwsNxG0yfp84XXgm6Yx&#10;C2d4OdK4v95nr5f3bfEHAAD//wMAUEsDBBQABgAIAAAAIQA9Opw42AAAAAMBAAAPAAAAZHJzL2Rv&#10;d25yZXYueG1sTI9PSwMxEMXvgt8hjODNZvtHabebLSJ4URCsgtdpMt0s3UyWTdqu397Ri70MPN7w&#10;3u9VmzF06kRDaiMbmE4KUMQ2upYbA58fz3dLUCkjO+wik4FvSrCpr68qLF088zudtrlREsKpRAM+&#10;577UOllPAdMk9sTi7eMQMIscGu0GPEt46PSsKB50wJalwWNPT57sYXsM0ttbi+5ruhr3fn5404vl&#10;C74mY25vxsc1qExj/n+GX3xBh1qYdvHILqnOgAzJf1e8+ULUzsDsvgBdV/qSvf4BAAD//wMAUEsB&#10;Ai0AFAAGAAgAAAAhALaDOJL+AAAA4QEAABMAAAAAAAAAAAAAAAAAAAAAAFtDb250ZW50X1R5cGVz&#10;XS54bWxQSwECLQAUAAYACAAAACEAOP0h/9YAAACUAQAACwAAAAAAAAAAAAAAAAAvAQAAX3JlbHMv&#10;LnJlbHNQSwECLQAUAAYACAAAACEAA0VP02gCAAAnBQAADgAAAAAAAAAAAAAAAAAuAgAAZHJzL2Uy&#10;b0RvYy54bWxQSwECLQAUAAYACAAAACEAPTqcONgAAAADAQAADwAAAAAAAAAAAAAAAADCBAAAZHJz&#10;L2Rvd25yZXYueG1sUEsFBgAAAAAEAAQA8wAAAMcFAAAAAA==&#10;" filled="f" strokecolor="#1f3763 [1604]" strokeweight="1pt">
                <w10:anchorlock/>
              </v:rect>
            </w:pict>
          </mc:Fallback>
        </mc:AlternateContent>
      </w:r>
    </w:p>
    <w:p w14:paraId="11C8FF39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sz w:val="20"/>
          <w:szCs w:val="20"/>
        </w:rPr>
      </w:pPr>
      <w:r w:rsidRPr="00FF7D23">
        <w:rPr>
          <w:color w:val="333333"/>
          <w:sz w:val="20"/>
          <w:szCs w:val="20"/>
        </w:rPr>
        <w:tab/>
        <w:t xml:space="preserve">a) essere direttore generale ai sensi del d. </w:t>
      </w:r>
      <w:proofErr w:type="spellStart"/>
      <w:r w:rsidRPr="00FF7D23">
        <w:rPr>
          <w:color w:val="333333"/>
          <w:sz w:val="20"/>
          <w:szCs w:val="20"/>
        </w:rPr>
        <w:t>legisl</w:t>
      </w:r>
      <w:proofErr w:type="spellEnd"/>
      <w:r w:rsidRPr="00FF7D23">
        <w:rPr>
          <w:color w:val="333333"/>
          <w:sz w:val="20"/>
          <w:szCs w:val="20"/>
        </w:rPr>
        <w:t xml:space="preserve">. n. 502/1992 e </w:t>
      </w:r>
      <w:proofErr w:type="spellStart"/>
      <w:r w:rsidRPr="00FF7D23">
        <w:rPr>
          <w:color w:val="333333"/>
          <w:sz w:val="20"/>
          <w:szCs w:val="20"/>
        </w:rPr>
        <w:t>s.m.i.</w:t>
      </w:r>
      <w:proofErr w:type="spellEnd"/>
      <w:r w:rsidRPr="00FF7D23">
        <w:rPr>
          <w:color w:val="333333"/>
          <w:sz w:val="20"/>
          <w:szCs w:val="20"/>
        </w:rPr>
        <w:t xml:space="preserve"> con obbligo di acquisizione della formazione manageriale in quanto già titolare di incarico dirigenziale presso la Regione Abruzz</w:t>
      </w:r>
      <w:r>
        <w:rPr>
          <w:color w:val="333333"/>
          <w:sz w:val="20"/>
          <w:szCs w:val="20"/>
        </w:rPr>
        <w:t xml:space="preserve">o, </w:t>
      </w:r>
      <w:r w:rsidRPr="00FF7D23">
        <w:rPr>
          <w:sz w:val="20"/>
          <w:szCs w:val="20"/>
        </w:rPr>
        <w:t>Ente di appartenenza:</w:t>
      </w:r>
      <w:r>
        <w:rPr>
          <w:sz w:val="20"/>
          <w:szCs w:val="20"/>
        </w:rPr>
        <w:t xml:space="preserve"> _____________________________</w:t>
      </w:r>
    </w:p>
    <w:p w14:paraId="66F3E753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- in servizio presso Azienda Sanitaria della Regione Abruzzo</w:t>
      </w:r>
      <w:r>
        <w:rPr>
          <w:sz w:val="20"/>
          <w:szCs w:val="20"/>
        </w:rPr>
        <w:t>: ______________________________</w:t>
      </w:r>
    </w:p>
    <w:p w14:paraId="35FE4F24" w14:textId="77777777" w:rsidR="00BC3119" w:rsidRPr="00FF7D23" w:rsidRDefault="00BC3119" w:rsidP="00BC3119">
      <w:pPr>
        <w:jc w:val="both"/>
        <w:rPr>
          <w:sz w:val="20"/>
          <w:szCs w:val="20"/>
        </w:rPr>
      </w:pPr>
    </w:p>
    <w:p w14:paraId="782EF8CF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Profilo B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FDCD927" wp14:editId="468377B9">
                <wp:extent cx="215900" cy="158750"/>
                <wp:effectExtent l="0" t="0" r="12700" b="1270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5EEC3" id="Rettangolo 12" o:spid="_x0000_s1026" style="width:17pt;height: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/TaAIAACcFAAAOAAAAZHJzL2Uyb0RvYy54bWysVFFP2zAQfp+0/2D5fSSt6ICKFFVFbJMQ&#10;IGDi2Th2Y8nxeWe3affrd3bSgADtYVoeItt3/u7uu+98frFrLdsqDAZcxSdHJWfKSaiNW1f85+PV&#10;l1POQhSuFhacqvheBX6x+PzpvPNzNYUGbK2QEYgL885XvInRz4siyEa1IhyBV46MGrAVkba4LmoU&#10;HaG3tpiW5deiA6w9glQh0Ollb+SLjK+1kvFW66AisxWn3GL+Y/4/p3+xOBfzNQrfGDmkIf4hi1YY&#10;R0FHqEsRBdugeQfVGokQQMcjCW0BWhupcg1UzaR8U81DI7zKtRA5wY80hf8HK2+2D/4OiYbOh3mg&#10;Zapip7Fl2hr/nXqa66JM2S7Tth9pU7vIJB1OJ7OzksiVZJrMTk9mmdaih0lwHkP8pqBlaVFxpK5k&#10;ULG9DpFCk+vBJbk7uDLWpvOXnPIq7q1KDtbdK81MnWJnoCwXtbLItoIaLaRULvaJh0bUqj+elfSl&#10;jlO88UbeZcCErCnwiD0AJCm+x+5hBv90VWW1jZfLvyXWXx5v5Mjg4ni5NQ7wIwBLVQ2Re/8DST01&#10;iaVnqPd3yBB6rQcvrwzRfi1CvBNI4qZO0cDGW/ppC13FYVhx1gD+/ug8+ZPmyMpZR8NS8fBrI1Bx&#10;Zn84UuPZ5Pg4TVfeHM9OprTB15bn1xa3aVdAbZrQ0+BlXib/aA9LjdA+0VwvU1QyCScpdsVlxMNm&#10;FfshppdBquUyu9FEeRGv3YOXB9kmWT3ungT6QXuRRHsDh8ES8zcS7H1TPxwsNxG0yfp84XXgm6Yx&#10;C2d4OdK4v95nr5f3bfEHAAD//wMAUEsDBBQABgAIAAAAIQA9Opw42AAAAAMBAAAPAAAAZHJzL2Rv&#10;d25yZXYueG1sTI9PSwMxEMXvgt8hjODNZvtHabebLSJ4URCsgtdpMt0s3UyWTdqu397Ri70MPN7w&#10;3u9VmzF06kRDaiMbmE4KUMQ2upYbA58fz3dLUCkjO+wik4FvSrCpr68qLF088zudtrlREsKpRAM+&#10;577UOllPAdMk9sTi7eMQMIscGu0GPEt46PSsKB50wJalwWNPT57sYXsM0ttbi+5ruhr3fn5404vl&#10;C74mY25vxsc1qExj/n+GX3xBh1qYdvHILqnOgAzJf1e8+ULUzsDsvgBdV/qSvf4BAAD//wMAUEsB&#10;Ai0AFAAGAAgAAAAhALaDOJL+AAAA4QEAABMAAAAAAAAAAAAAAAAAAAAAAFtDb250ZW50X1R5cGVz&#10;XS54bWxQSwECLQAUAAYACAAAACEAOP0h/9YAAACUAQAACwAAAAAAAAAAAAAAAAAvAQAAX3JlbHMv&#10;LnJlbHNQSwECLQAUAAYACAAAACEAA0VP02gCAAAnBQAADgAAAAAAAAAAAAAAAAAuAgAAZHJzL2Uy&#10;b0RvYy54bWxQSwECLQAUAAYACAAAACEAPTqcONgAAAADAQAADwAAAAAAAAAAAAAAAADCBAAAZHJz&#10;L2Rvd25yZXYueG1sUEsFBgAAAAAEAAQA8wAAAMcFAAAAAA==&#10;" filled="f" strokecolor="#1f3763 [1604]" strokeweight="1pt">
                <w10:anchorlock/>
              </v:rect>
            </w:pict>
          </mc:Fallback>
        </mc:AlternateContent>
      </w:r>
    </w:p>
    <w:p w14:paraId="3D0C0A25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rPr>
          <w:color w:val="333333"/>
          <w:sz w:val="20"/>
          <w:szCs w:val="20"/>
        </w:rPr>
      </w:pPr>
      <w:r w:rsidRPr="00FF7D23">
        <w:rPr>
          <w:color w:val="333333"/>
          <w:sz w:val="20"/>
          <w:szCs w:val="20"/>
        </w:rPr>
        <w:tab/>
        <w:t xml:space="preserve">b) essere direttore generale ai sensi del d. </w:t>
      </w:r>
      <w:proofErr w:type="spellStart"/>
      <w:r w:rsidRPr="00FF7D23">
        <w:rPr>
          <w:color w:val="333333"/>
          <w:sz w:val="20"/>
          <w:szCs w:val="20"/>
        </w:rPr>
        <w:t>legisl</w:t>
      </w:r>
      <w:proofErr w:type="spellEnd"/>
      <w:r w:rsidRPr="00FF7D23">
        <w:rPr>
          <w:color w:val="333333"/>
          <w:sz w:val="20"/>
          <w:szCs w:val="20"/>
        </w:rPr>
        <w:t xml:space="preserve">. n. 502/1992 e </w:t>
      </w:r>
      <w:proofErr w:type="spellStart"/>
      <w:r w:rsidRPr="00FF7D23">
        <w:rPr>
          <w:color w:val="333333"/>
          <w:sz w:val="20"/>
          <w:szCs w:val="20"/>
        </w:rPr>
        <w:t>s.m.i.</w:t>
      </w:r>
      <w:proofErr w:type="spellEnd"/>
      <w:r w:rsidRPr="00FF7D23">
        <w:rPr>
          <w:color w:val="333333"/>
          <w:sz w:val="20"/>
          <w:szCs w:val="20"/>
        </w:rPr>
        <w:t xml:space="preserve"> con obbligo di acquisizione della formazione manageriale in quanto già titolare di incarico dirigenziale presso altre Regioni;</w:t>
      </w:r>
    </w:p>
    <w:p w14:paraId="11EE0B7B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sz w:val="20"/>
          <w:szCs w:val="20"/>
        </w:rPr>
      </w:pPr>
      <w:r w:rsidRPr="00FF7D23">
        <w:rPr>
          <w:color w:val="333333"/>
          <w:sz w:val="20"/>
          <w:szCs w:val="20"/>
        </w:rPr>
        <w:tab/>
      </w:r>
    </w:p>
    <w:p w14:paraId="743B1F95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Profilo C</w:t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C94C3C8" wp14:editId="3227A5C0">
                <wp:extent cx="215900" cy="158750"/>
                <wp:effectExtent l="0" t="0" r="12700" b="1270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12BE7" id="Rettangolo 13" o:spid="_x0000_s1026" style="width:17pt;height: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/TaAIAACcFAAAOAAAAZHJzL2Uyb0RvYy54bWysVFFP2zAQfp+0/2D5fSSt6ICKFFVFbJMQ&#10;IGDi2Th2Y8nxeWe3affrd3bSgADtYVoeItt3/u7uu+98frFrLdsqDAZcxSdHJWfKSaiNW1f85+PV&#10;l1POQhSuFhacqvheBX6x+PzpvPNzNYUGbK2QEYgL885XvInRz4siyEa1IhyBV46MGrAVkba4LmoU&#10;HaG3tpiW5deiA6w9glQh0Ollb+SLjK+1kvFW66AisxWn3GL+Y/4/p3+xOBfzNQrfGDmkIf4hi1YY&#10;R0FHqEsRBdugeQfVGokQQMcjCW0BWhupcg1UzaR8U81DI7zKtRA5wY80hf8HK2+2D/4OiYbOh3mg&#10;Zapip7Fl2hr/nXqa66JM2S7Tth9pU7vIJB1OJ7OzksiVZJrMTk9mmdaih0lwHkP8pqBlaVFxpK5k&#10;ULG9DpFCk+vBJbk7uDLWpvOXnPIq7q1KDtbdK81MnWJnoCwXtbLItoIaLaRULvaJh0bUqj+elfSl&#10;jlO88UbeZcCErCnwiD0AJCm+x+5hBv90VWW1jZfLvyXWXx5v5Mjg4ni5NQ7wIwBLVQ2Re/8DST01&#10;iaVnqPd3yBB6rQcvrwzRfi1CvBNI4qZO0cDGW/ppC13FYVhx1gD+/ug8+ZPmyMpZR8NS8fBrI1Bx&#10;Zn84UuPZ5Pg4TVfeHM9OprTB15bn1xa3aVdAbZrQ0+BlXib/aA9LjdA+0VwvU1QyCScpdsVlxMNm&#10;FfshppdBquUyu9FEeRGv3YOXB9kmWT3ungT6QXuRRHsDh8ES8zcS7H1TPxwsNxG0yfp84XXgm6Yx&#10;C2d4OdK4v95nr5f3bfEHAAD//wMAUEsDBBQABgAIAAAAIQA9Opw42AAAAAMBAAAPAAAAZHJzL2Rv&#10;d25yZXYueG1sTI9PSwMxEMXvgt8hjODNZvtHabebLSJ4URCsgtdpMt0s3UyWTdqu397Ri70MPN7w&#10;3u9VmzF06kRDaiMbmE4KUMQ2upYbA58fz3dLUCkjO+wik4FvSrCpr68qLF088zudtrlREsKpRAM+&#10;577UOllPAdMk9sTi7eMQMIscGu0GPEt46PSsKB50wJalwWNPT57sYXsM0ttbi+5ruhr3fn5404vl&#10;C74mY25vxsc1qExj/n+GX3xBh1qYdvHILqnOgAzJf1e8+ULUzsDsvgBdV/qSvf4BAAD//wMAUEsB&#10;Ai0AFAAGAAgAAAAhALaDOJL+AAAA4QEAABMAAAAAAAAAAAAAAAAAAAAAAFtDb250ZW50X1R5cGVz&#10;XS54bWxQSwECLQAUAAYACAAAACEAOP0h/9YAAACUAQAACwAAAAAAAAAAAAAAAAAvAQAAX3JlbHMv&#10;LnJlbHNQSwECLQAUAAYACAAAACEAA0VP02gCAAAnBQAADgAAAAAAAAAAAAAAAAAuAgAAZHJzL2Uy&#10;b0RvYy54bWxQSwECLQAUAAYACAAAACEAPTqcONgAAAADAQAADwAAAAAAAAAAAAAAAADCBAAAZHJz&#10;L2Rvd25yZXYueG1sUEsFBgAAAAAEAAQA8wAAAMcFAAAAAA==&#10;" filled="f" strokecolor="#1f3763 [1604]" strokeweight="1pt">
                <w10:anchorlock/>
              </v:rect>
            </w:pict>
          </mc:Fallback>
        </mc:AlternateContent>
      </w:r>
    </w:p>
    <w:p w14:paraId="1B379649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color w:val="333333"/>
          <w:sz w:val="20"/>
          <w:szCs w:val="20"/>
        </w:rPr>
      </w:pPr>
      <w:r w:rsidRPr="00FF7D23">
        <w:rPr>
          <w:color w:val="333333"/>
          <w:sz w:val="20"/>
          <w:szCs w:val="20"/>
        </w:rPr>
        <w:lastRenderedPageBreak/>
        <w:t xml:space="preserve">c) essere direttore sanitario, direttore amministrativo ai sensi del d. </w:t>
      </w:r>
      <w:proofErr w:type="spellStart"/>
      <w:r w:rsidRPr="00FF7D23">
        <w:rPr>
          <w:color w:val="333333"/>
          <w:sz w:val="20"/>
          <w:szCs w:val="20"/>
        </w:rPr>
        <w:t>legisl</w:t>
      </w:r>
      <w:proofErr w:type="spellEnd"/>
      <w:r w:rsidRPr="00FF7D23">
        <w:rPr>
          <w:color w:val="333333"/>
          <w:sz w:val="20"/>
          <w:szCs w:val="20"/>
        </w:rPr>
        <w:t xml:space="preserve">. n. 502/1992 e </w:t>
      </w:r>
      <w:proofErr w:type="spellStart"/>
      <w:r w:rsidRPr="00FF7D23">
        <w:rPr>
          <w:color w:val="333333"/>
          <w:sz w:val="20"/>
          <w:szCs w:val="20"/>
        </w:rPr>
        <w:t>s.m.i.</w:t>
      </w:r>
      <w:proofErr w:type="spellEnd"/>
      <w:r w:rsidRPr="00FF7D23">
        <w:rPr>
          <w:color w:val="333333"/>
          <w:sz w:val="20"/>
          <w:szCs w:val="20"/>
        </w:rPr>
        <w:t xml:space="preserve">, dirigente delle professioni sanitarie ai sensi del D.P.C.M. 25 gennaio 2008 con obbligo di acquisizione della formazione manageriale in quanto già titolare di incarico dirigenziale presso la Regione Abruzzo; </w:t>
      </w:r>
    </w:p>
    <w:p w14:paraId="3E8D2B70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sz w:val="20"/>
          <w:szCs w:val="20"/>
        </w:rPr>
      </w:pPr>
      <w:r w:rsidRPr="00FF7D23">
        <w:rPr>
          <w:color w:val="333333"/>
          <w:sz w:val="20"/>
          <w:szCs w:val="20"/>
        </w:rPr>
        <w:tab/>
      </w:r>
    </w:p>
    <w:p w14:paraId="48C83503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Profilo D</w:t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0E8547" wp14:editId="661BB60E">
                <wp:extent cx="215900" cy="158750"/>
                <wp:effectExtent l="0" t="0" r="12700" b="1270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D44F6" id="Rettangolo 14" o:spid="_x0000_s1026" style="width:17pt;height: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/TaAIAACcFAAAOAAAAZHJzL2Uyb0RvYy54bWysVFFP2zAQfp+0/2D5fSSt6ICKFFVFbJMQ&#10;IGDi2Th2Y8nxeWe3affrd3bSgADtYVoeItt3/u7uu+98frFrLdsqDAZcxSdHJWfKSaiNW1f85+PV&#10;l1POQhSuFhacqvheBX6x+PzpvPNzNYUGbK2QEYgL885XvInRz4siyEa1IhyBV46MGrAVkba4LmoU&#10;HaG3tpiW5deiA6w9glQh0Ollb+SLjK+1kvFW66AisxWn3GL+Y/4/p3+xOBfzNQrfGDmkIf4hi1YY&#10;R0FHqEsRBdugeQfVGokQQMcjCW0BWhupcg1UzaR8U81DI7zKtRA5wY80hf8HK2+2D/4OiYbOh3mg&#10;Zapip7Fl2hr/nXqa66JM2S7Tth9pU7vIJB1OJ7OzksiVZJrMTk9mmdaih0lwHkP8pqBlaVFxpK5k&#10;ULG9DpFCk+vBJbk7uDLWpvOXnPIq7q1KDtbdK81MnWJnoCwXtbLItoIaLaRULvaJh0bUqj+elfSl&#10;jlO88UbeZcCErCnwiD0AJCm+x+5hBv90VWW1jZfLvyXWXx5v5Mjg4ni5NQ7wIwBLVQ2Re/8DST01&#10;iaVnqPd3yBB6rQcvrwzRfi1CvBNI4qZO0cDGW/ppC13FYVhx1gD+/ug8+ZPmyMpZR8NS8fBrI1Bx&#10;Zn84UuPZ5Pg4TVfeHM9OprTB15bn1xa3aVdAbZrQ0+BlXib/aA9LjdA+0VwvU1QyCScpdsVlxMNm&#10;FfshppdBquUyu9FEeRGv3YOXB9kmWT3ungT6QXuRRHsDh8ES8zcS7H1TPxwsNxG0yfp84XXgm6Yx&#10;C2d4OdK4v95nr5f3bfEHAAD//wMAUEsDBBQABgAIAAAAIQA9Opw42AAAAAMBAAAPAAAAZHJzL2Rv&#10;d25yZXYueG1sTI9PSwMxEMXvgt8hjODNZvtHabebLSJ4URCsgtdpMt0s3UyWTdqu397Ri70MPN7w&#10;3u9VmzF06kRDaiMbmE4KUMQ2upYbA58fz3dLUCkjO+wik4FvSrCpr68qLF088zudtrlREsKpRAM+&#10;577UOllPAdMk9sTi7eMQMIscGu0GPEt46PSsKB50wJalwWNPT57sYXsM0ttbi+5ruhr3fn5404vl&#10;C74mY25vxsc1qExj/n+GX3xBh1qYdvHILqnOgAzJf1e8+ULUzsDsvgBdV/qSvf4BAAD//wMAUEsB&#10;Ai0AFAAGAAgAAAAhALaDOJL+AAAA4QEAABMAAAAAAAAAAAAAAAAAAAAAAFtDb250ZW50X1R5cGVz&#10;XS54bWxQSwECLQAUAAYACAAAACEAOP0h/9YAAACUAQAACwAAAAAAAAAAAAAAAAAvAQAAX3JlbHMv&#10;LnJlbHNQSwECLQAUAAYACAAAACEAA0VP02gCAAAnBQAADgAAAAAAAAAAAAAAAAAuAgAAZHJzL2Uy&#10;b0RvYy54bWxQSwECLQAUAAYACAAAACEAPTqcONgAAAADAQAADwAAAAAAAAAAAAAAAADCBAAAZHJz&#10;L2Rvd25yZXYueG1sUEsFBgAAAAAEAAQA8wAAAMcFAAAAAA==&#10;" filled="f" strokecolor="#1f3763 [1604]" strokeweight="1pt">
                <w10:anchorlock/>
              </v:rect>
            </w:pict>
          </mc:Fallback>
        </mc:AlternateContent>
      </w:r>
    </w:p>
    <w:p w14:paraId="43A69F50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color w:val="333333"/>
          <w:sz w:val="20"/>
          <w:szCs w:val="20"/>
        </w:rPr>
      </w:pPr>
      <w:r w:rsidRPr="00FF7D23">
        <w:rPr>
          <w:color w:val="333333"/>
          <w:sz w:val="20"/>
          <w:szCs w:val="20"/>
        </w:rPr>
        <w:t xml:space="preserve">d) essere direttore sanitario, direttore amministrativo ai sensi del d. </w:t>
      </w:r>
      <w:proofErr w:type="spellStart"/>
      <w:r w:rsidRPr="00FF7D23">
        <w:rPr>
          <w:color w:val="333333"/>
          <w:sz w:val="20"/>
          <w:szCs w:val="20"/>
        </w:rPr>
        <w:t>legisl</w:t>
      </w:r>
      <w:proofErr w:type="spellEnd"/>
      <w:r w:rsidRPr="00FF7D23">
        <w:rPr>
          <w:color w:val="333333"/>
          <w:sz w:val="20"/>
          <w:szCs w:val="20"/>
        </w:rPr>
        <w:t xml:space="preserve">. n. 502/1992 e </w:t>
      </w:r>
      <w:proofErr w:type="spellStart"/>
      <w:r w:rsidRPr="00FF7D23">
        <w:rPr>
          <w:color w:val="333333"/>
          <w:sz w:val="20"/>
          <w:szCs w:val="20"/>
        </w:rPr>
        <w:t>s.m.i.</w:t>
      </w:r>
      <w:proofErr w:type="spellEnd"/>
      <w:r w:rsidRPr="00FF7D23">
        <w:rPr>
          <w:color w:val="333333"/>
          <w:sz w:val="20"/>
          <w:szCs w:val="20"/>
        </w:rPr>
        <w:t xml:space="preserve">, dirigente delle professioni sanitarie ai sensi del D.P.C.M. 25 gennaio 2008 presso la Regione Abruzzo; </w:t>
      </w:r>
    </w:p>
    <w:p w14:paraId="6A3A9720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sz w:val="20"/>
          <w:szCs w:val="20"/>
        </w:rPr>
      </w:pPr>
      <w:r w:rsidRPr="00FF7D23">
        <w:rPr>
          <w:color w:val="333333"/>
          <w:sz w:val="20"/>
          <w:szCs w:val="20"/>
        </w:rPr>
        <w:tab/>
      </w:r>
    </w:p>
    <w:p w14:paraId="64C4A95F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Profilo E</w:t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02418F1" wp14:editId="13DDB7EF">
                <wp:extent cx="215900" cy="158750"/>
                <wp:effectExtent l="0" t="0" r="12700" b="1270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70434" id="Rettangolo 15" o:spid="_x0000_s1026" style="width:17pt;height: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/TaAIAACcFAAAOAAAAZHJzL2Uyb0RvYy54bWysVFFP2zAQfp+0/2D5fSSt6ICKFFVFbJMQ&#10;IGDi2Th2Y8nxeWe3affrd3bSgADtYVoeItt3/u7uu+98frFrLdsqDAZcxSdHJWfKSaiNW1f85+PV&#10;l1POQhSuFhacqvheBX6x+PzpvPNzNYUGbK2QEYgL885XvInRz4siyEa1IhyBV46MGrAVkba4LmoU&#10;HaG3tpiW5deiA6w9glQh0Ollb+SLjK+1kvFW66AisxWn3GL+Y/4/p3+xOBfzNQrfGDmkIf4hi1YY&#10;R0FHqEsRBdugeQfVGokQQMcjCW0BWhupcg1UzaR8U81DI7zKtRA5wY80hf8HK2+2D/4OiYbOh3mg&#10;Zapip7Fl2hr/nXqa66JM2S7Tth9pU7vIJB1OJ7OzksiVZJrMTk9mmdaih0lwHkP8pqBlaVFxpK5k&#10;ULG9DpFCk+vBJbk7uDLWpvOXnPIq7q1KDtbdK81MnWJnoCwXtbLItoIaLaRULvaJh0bUqj+elfSl&#10;jlO88UbeZcCErCnwiD0AJCm+x+5hBv90VWW1jZfLvyXWXx5v5Mjg4ni5NQ7wIwBLVQ2Re/8DST01&#10;iaVnqPd3yBB6rQcvrwzRfi1CvBNI4qZO0cDGW/ppC13FYVhx1gD+/ug8+ZPmyMpZR8NS8fBrI1Bx&#10;Zn84UuPZ5Pg4TVfeHM9OprTB15bn1xa3aVdAbZrQ0+BlXib/aA9LjdA+0VwvU1QyCScpdsVlxMNm&#10;FfshppdBquUyu9FEeRGv3YOXB9kmWT3ungT6QXuRRHsDh8ES8zcS7H1TPxwsNxG0yfp84XXgm6Yx&#10;C2d4OdK4v95nr5f3bfEHAAD//wMAUEsDBBQABgAIAAAAIQA9Opw42AAAAAMBAAAPAAAAZHJzL2Rv&#10;d25yZXYueG1sTI9PSwMxEMXvgt8hjODNZvtHabebLSJ4URCsgtdpMt0s3UyWTdqu397Ri70MPN7w&#10;3u9VmzF06kRDaiMbmE4KUMQ2upYbA58fz3dLUCkjO+wik4FvSrCpr68qLF088zudtrlREsKpRAM+&#10;577UOllPAdMk9sTi7eMQMIscGu0GPEt46PSsKB50wJalwWNPT57sYXsM0ttbi+5ruhr3fn5404vl&#10;C74mY25vxsc1qExj/n+GX3xBh1qYdvHILqnOgAzJf1e8+ULUzsDsvgBdV/qSvf4BAAD//wMAUEsB&#10;Ai0AFAAGAAgAAAAhALaDOJL+AAAA4QEAABMAAAAAAAAAAAAAAAAAAAAAAFtDb250ZW50X1R5cGVz&#10;XS54bWxQSwECLQAUAAYACAAAACEAOP0h/9YAAACUAQAACwAAAAAAAAAAAAAAAAAvAQAAX3JlbHMv&#10;LnJlbHNQSwECLQAUAAYACAAAACEAA0VP02gCAAAnBQAADgAAAAAAAAAAAAAAAAAuAgAAZHJzL2Uy&#10;b0RvYy54bWxQSwECLQAUAAYACAAAACEAPTqcONgAAAADAQAADwAAAAAAAAAAAAAAAADCBAAAZHJz&#10;L2Rvd25yZXYueG1sUEsFBgAAAAAEAAQA8wAAAMcFAAAAAA==&#10;" filled="f" strokecolor="#1f3763 [1604]" strokeweight="1pt">
                <w10:anchorlock/>
              </v:rect>
            </w:pict>
          </mc:Fallback>
        </mc:AlternateContent>
      </w:r>
    </w:p>
    <w:p w14:paraId="67A2A04A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color w:val="333333"/>
          <w:sz w:val="20"/>
          <w:szCs w:val="20"/>
        </w:rPr>
      </w:pPr>
      <w:r w:rsidRPr="00FF7D23">
        <w:rPr>
          <w:color w:val="333333"/>
          <w:sz w:val="20"/>
          <w:szCs w:val="20"/>
        </w:rPr>
        <w:t xml:space="preserve">e) essere dirigente di struttura complessa ai sensi del d. </w:t>
      </w:r>
      <w:proofErr w:type="spellStart"/>
      <w:r w:rsidRPr="00FF7D23">
        <w:rPr>
          <w:color w:val="333333"/>
          <w:sz w:val="20"/>
          <w:szCs w:val="20"/>
        </w:rPr>
        <w:t>legisl</w:t>
      </w:r>
      <w:proofErr w:type="spellEnd"/>
      <w:r w:rsidRPr="00FF7D23">
        <w:rPr>
          <w:color w:val="333333"/>
          <w:sz w:val="20"/>
          <w:szCs w:val="20"/>
        </w:rPr>
        <w:t xml:space="preserve">. n. 502/1992 e </w:t>
      </w:r>
      <w:proofErr w:type="spellStart"/>
      <w:r w:rsidRPr="00FF7D23">
        <w:rPr>
          <w:color w:val="333333"/>
          <w:sz w:val="20"/>
          <w:szCs w:val="20"/>
        </w:rPr>
        <w:t>s.m.i.</w:t>
      </w:r>
      <w:proofErr w:type="spellEnd"/>
      <w:r w:rsidRPr="00FF7D23">
        <w:rPr>
          <w:color w:val="333333"/>
          <w:sz w:val="20"/>
          <w:szCs w:val="20"/>
        </w:rPr>
        <w:t xml:space="preserve"> con obbligo di acquisizione della formazione manageriale in quanto già titolare di incarico dirigenziale presso la Regione Abruzzo; </w:t>
      </w:r>
    </w:p>
    <w:p w14:paraId="64EC1D9C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sz w:val="20"/>
          <w:szCs w:val="20"/>
        </w:rPr>
      </w:pPr>
      <w:r w:rsidRPr="00FF7D23">
        <w:rPr>
          <w:color w:val="333333"/>
          <w:sz w:val="20"/>
          <w:szCs w:val="20"/>
        </w:rPr>
        <w:tab/>
      </w:r>
    </w:p>
    <w:p w14:paraId="5138C4A2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sz w:val="20"/>
          <w:szCs w:val="20"/>
        </w:rPr>
        <w:t>Profilo F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BE61242" wp14:editId="04573DEE">
                <wp:extent cx="215900" cy="158750"/>
                <wp:effectExtent l="0" t="0" r="12700" b="1270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E6F3B" id="Rettangolo 16" o:spid="_x0000_s1026" style="width:17pt;height: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/TaAIAACcFAAAOAAAAZHJzL2Uyb0RvYy54bWysVFFP2zAQfp+0/2D5fSSt6ICKFFVFbJMQ&#10;IGDi2Th2Y8nxeWe3affrd3bSgADtYVoeItt3/u7uu+98frFrLdsqDAZcxSdHJWfKSaiNW1f85+PV&#10;l1POQhSuFhacqvheBX6x+PzpvPNzNYUGbK2QEYgL885XvInRz4siyEa1IhyBV46MGrAVkba4LmoU&#10;HaG3tpiW5deiA6w9glQh0Ollb+SLjK+1kvFW66AisxWn3GL+Y/4/p3+xOBfzNQrfGDmkIf4hi1YY&#10;R0FHqEsRBdugeQfVGokQQMcjCW0BWhupcg1UzaR8U81DI7zKtRA5wY80hf8HK2+2D/4OiYbOh3mg&#10;Zapip7Fl2hr/nXqa66JM2S7Tth9pU7vIJB1OJ7OzksiVZJrMTk9mmdaih0lwHkP8pqBlaVFxpK5k&#10;ULG9DpFCk+vBJbk7uDLWpvOXnPIq7q1KDtbdK81MnWJnoCwXtbLItoIaLaRULvaJh0bUqj+elfSl&#10;jlO88UbeZcCErCnwiD0AJCm+x+5hBv90VWW1jZfLvyXWXx5v5Mjg4ni5NQ7wIwBLVQ2Re/8DST01&#10;iaVnqPd3yBB6rQcvrwzRfi1CvBNI4qZO0cDGW/ppC13FYVhx1gD+/ug8+ZPmyMpZR8NS8fBrI1Bx&#10;Zn84UuPZ5Pg4TVfeHM9OprTB15bn1xa3aVdAbZrQ0+BlXib/aA9LjdA+0VwvU1QyCScpdsVlxMNm&#10;FfshppdBquUyu9FEeRGv3YOXB9kmWT3ungT6QXuRRHsDh8ES8zcS7H1TPxwsNxG0yfp84XXgm6Yx&#10;C2d4OdK4v95nr5f3bfEHAAD//wMAUEsDBBQABgAIAAAAIQA9Opw42AAAAAMBAAAPAAAAZHJzL2Rv&#10;d25yZXYueG1sTI9PSwMxEMXvgt8hjODNZvtHabebLSJ4URCsgtdpMt0s3UyWTdqu397Ri70MPN7w&#10;3u9VmzF06kRDaiMbmE4KUMQ2upYbA58fz3dLUCkjO+wik4FvSrCpr68qLF088zudtrlREsKpRAM+&#10;577UOllPAdMk9sTi7eMQMIscGu0GPEt46PSsKB50wJalwWNPT57sYXsM0ttbi+5ruhr3fn5404vl&#10;C74mY25vxsc1qExj/n+GX3xBh1qYdvHILqnOgAzJf1e8+ULUzsDsvgBdV/qSvf4BAAD//wMAUEsB&#10;Ai0AFAAGAAgAAAAhALaDOJL+AAAA4QEAABMAAAAAAAAAAAAAAAAAAAAAAFtDb250ZW50X1R5cGVz&#10;XS54bWxQSwECLQAUAAYACAAAACEAOP0h/9YAAACUAQAACwAAAAAAAAAAAAAAAAAvAQAAX3JlbHMv&#10;LnJlbHNQSwECLQAUAAYACAAAACEAA0VP02gCAAAnBQAADgAAAAAAAAAAAAAAAAAuAgAAZHJzL2Uy&#10;b0RvYy54bWxQSwECLQAUAAYACAAAACEAPTqcONgAAAADAQAADwAAAAAAAAAAAAAAAADCBAAAZHJz&#10;L2Rvd25yZXYueG1sUEsFBgAAAAAEAAQA8wAAAMcFAAAAAA==&#10;" filled="f" strokecolor="#1f3763 [1604]" strokeweight="1pt">
                <w10:anchorlock/>
              </v:rect>
            </w:pict>
          </mc:Fallback>
        </mc:AlternateContent>
      </w:r>
    </w:p>
    <w:p w14:paraId="09DC6853" w14:textId="77777777" w:rsidR="00BC3119" w:rsidRPr="00FF7D23" w:rsidRDefault="00BC3119" w:rsidP="00BC3119">
      <w:pPr>
        <w:tabs>
          <w:tab w:val="left" w:pos="1062"/>
        </w:tabs>
        <w:spacing w:line="276" w:lineRule="auto"/>
        <w:ind w:right="250"/>
        <w:jc w:val="both"/>
        <w:rPr>
          <w:color w:val="333333"/>
          <w:sz w:val="20"/>
          <w:szCs w:val="20"/>
        </w:rPr>
      </w:pPr>
      <w:r w:rsidRPr="00FF7D23">
        <w:rPr>
          <w:color w:val="333333"/>
          <w:sz w:val="20"/>
          <w:szCs w:val="20"/>
        </w:rPr>
        <w:t xml:space="preserve">f) essere dirigente di struttura complessa ai sensi del d. </w:t>
      </w:r>
      <w:proofErr w:type="spellStart"/>
      <w:r w:rsidRPr="00FF7D23">
        <w:rPr>
          <w:color w:val="333333"/>
          <w:sz w:val="20"/>
          <w:szCs w:val="20"/>
        </w:rPr>
        <w:t>legisl</w:t>
      </w:r>
      <w:proofErr w:type="spellEnd"/>
      <w:r w:rsidRPr="00FF7D23">
        <w:rPr>
          <w:color w:val="333333"/>
          <w:sz w:val="20"/>
          <w:szCs w:val="20"/>
        </w:rPr>
        <w:t xml:space="preserve">. n. 502/1992 e </w:t>
      </w:r>
      <w:proofErr w:type="spellStart"/>
      <w:r w:rsidRPr="00FF7D23">
        <w:rPr>
          <w:color w:val="333333"/>
          <w:sz w:val="20"/>
          <w:szCs w:val="20"/>
        </w:rPr>
        <w:t>s.m.i.</w:t>
      </w:r>
      <w:proofErr w:type="spellEnd"/>
      <w:r w:rsidRPr="00FF7D23">
        <w:rPr>
          <w:color w:val="333333"/>
          <w:sz w:val="20"/>
          <w:szCs w:val="20"/>
        </w:rPr>
        <w:t xml:space="preserve"> presso la Regione Abruzzo; </w:t>
      </w:r>
    </w:p>
    <w:p w14:paraId="679AFA16" w14:textId="77777777" w:rsidR="00BC3119" w:rsidRPr="00FF7D23" w:rsidRDefault="00BC3119" w:rsidP="00BC3119">
      <w:pPr>
        <w:jc w:val="both"/>
        <w:rPr>
          <w:color w:val="333333"/>
          <w:sz w:val="20"/>
          <w:szCs w:val="20"/>
        </w:rPr>
      </w:pPr>
    </w:p>
    <w:p w14:paraId="3F791833" w14:textId="77777777" w:rsidR="00BC3119" w:rsidRPr="00FF7D23" w:rsidRDefault="00BC3119" w:rsidP="00BC3119">
      <w:pPr>
        <w:jc w:val="both"/>
        <w:rPr>
          <w:color w:val="333333"/>
          <w:sz w:val="20"/>
          <w:szCs w:val="20"/>
        </w:rPr>
      </w:pPr>
    </w:p>
    <w:p w14:paraId="23A2402F" w14:textId="77777777" w:rsidR="00BC3119" w:rsidRPr="00FF7D23" w:rsidRDefault="00BC3119" w:rsidP="00BC3119">
      <w:pPr>
        <w:jc w:val="both"/>
        <w:rPr>
          <w:color w:val="333333"/>
          <w:sz w:val="20"/>
          <w:szCs w:val="20"/>
        </w:rPr>
      </w:pPr>
      <w:r w:rsidRPr="00FF7D23">
        <w:rPr>
          <w:color w:val="333333"/>
          <w:sz w:val="20"/>
          <w:szCs w:val="20"/>
        </w:rPr>
        <w:t>Profilo G</w:t>
      </w:r>
      <w:r>
        <w:rPr>
          <w:color w:val="333333"/>
          <w:sz w:val="20"/>
          <w:szCs w:val="20"/>
        </w:rPr>
        <w:t xml:space="preserve">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1EF7FAC" wp14:editId="7C01A367">
                <wp:extent cx="215900" cy="158750"/>
                <wp:effectExtent l="0" t="0" r="12700" b="1270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949AC" id="Rettangolo 17" o:spid="_x0000_s1026" style="width:17pt;height: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/TaAIAACcFAAAOAAAAZHJzL2Uyb0RvYy54bWysVFFP2zAQfp+0/2D5fSSt6ICKFFVFbJMQ&#10;IGDi2Th2Y8nxeWe3affrd3bSgADtYVoeItt3/u7uu+98frFrLdsqDAZcxSdHJWfKSaiNW1f85+PV&#10;l1POQhSuFhacqvheBX6x+PzpvPNzNYUGbK2QEYgL885XvInRz4siyEa1IhyBV46MGrAVkba4LmoU&#10;HaG3tpiW5deiA6w9glQh0Ollb+SLjK+1kvFW66AisxWn3GL+Y/4/p3+xOBfzNQrfGDmkIf4hi1YY&#10;R0FHqEsRBdugeQfVGokQQMcjCW0BWhupcg1UzaR8U81DI7zKtRA5wY80hf8HK2+2D/4OiYbOh3mg&#10;Zapip7Fl2hr/nXqa66JM2S7Tth9pU7vIJB1OJ7OzksiVZJrMTk9mmdaih0lwHkP8pqBlaVFxpK5k&#10;ULG9DpFCk+vBJbk7uDLWpvOXnPIq7q1KDtbdK81MnWJnoCwXtbLItoIaLaRULvaJh0bUqj+elfSl&#10;jlO88UbeZcCErCnwiD0AJCm+x+5hBv90VWW1jZfLvyXWXx5v5Mjg4ni5NQ7wIwBLVQ2Re/8DST01&#10;iaVnqPd3yBB6rQcvrwzRfi1CvBNI4qZO0cDGW/ppC13FYVhx1gD+/ug8+ZPmyMpZR8NS8fBrI1Bx&#10;Zn84UuPZ5Pg4TVfeHM9OprTB15bn1xa3aVdAbZrQ0+BlXib/aA9LjdA+0VwvU1QyCScpdsVlxMNm&#10;FfshppdBquUyu9FEeRGv3YOXB9kmWT3ungT6QXuRRHsDh8ES8zcS7H1TPxwsNxG0yfp84XXgm6Yx&#10;C2d4OdK4v95nr5f3bfEHAAD//wMAUEsDBBQABgAIAAAAIQA9Opw42AAAAAMBAAAPAAAAZHJzL2Rv&#10;d25yZXYueG1sTI9PSwMxEMXvgt8hjODNZvtHabebLSJ4URCsgtdpMt0s3UyWTdqu397Ri70MPN7w&#10;3u9VmzF06kRDaiMbmE4KUMQ2upYbA58fz3dLUCkjO+wik4FvSrCpr68qLF088zudtrlREsKpRAM+&#10;577UOllPAdMk9sTi7eMQMIscGu0GPEt46PSsKB50wJalwWNPT57sYXsM0ttbi+5ruhr3fn5404vl&#10;C74mY25vxsc1qExj/n+GX3xBh1qYdvHILqnOgAzJf1e8+ULUzsDsvgBdV/qSvf4BAAD//wMAUEsB&#10;Ai0AFAAGAAgAAAAhALaDOJL+AAAA4QEAABMAAAAAAAAAAAAAAAAAAAAAAFtDb250ZW50X1R5cGVz&#10;XS54bWxQSwECLQAUAAYACAAAACEAOP0h/9YAAACUAQAACwAAAAAAAAAAAAAAAAAvAQAAX3JlbHMv&#10;LnJlbHNQSwECLQAUAAYACAAAACEAA0VP02gCAAAnBQAADgAAAAAAAAAAAAAAAAAuAgAAZHJzL2Uy&#10;b0RvYy54bWxQSwECLQAUAAYACAAAACEAPTqcONgAAAADAQAADwAAAAAAAAAAAAAAAADCBAAAZHJz&#10;L2Rvd25yZXYueG1sUEsFBgAAAAAEAAQA8wAAAMcFAAAAAA==&#10;" filled="f" strokecolor="#1f3763 [1604]" strokeweight="1pt">
                <w10:anchorlock/>
              </v:rect>
            </w:pict>
          </mc:Fallback>
        </mc:AlternateContent>
      </w:r>
    </w:p>
    <w:p w14:paraId="228514E1" w14:textId="77777777" w:rsidR="00BC3119" w:rsidRPr="00FF7D23" w:rsidRDefault="00BC3119" w:rsidP="00BC3119">
      <w:pPr>
        <w:jc w:val="both"/>
        <w:rPr>
          <w:sz w:val="20"/>
          <w:szCs w:val="20"/>
        </w:rPr>
      </w:pPr>
      <w:r w:rsidRPr="00FF7D23">
        <w:rPr>
          <w:color w:val="333333"/>
          <w:sz w:val="20"/>
          <w:szCs w:val="20"/>
        </w:rPr>
        <w:t>g) essere in servizio presso le strutture sanitarie del territorio della Regione Abruzzo.</w:t>
      </w:r>
    </w:p>
    <w:p w14:paraId="667ED25A" w14:textId="77777777" w:rsidR="00BC3119" w:rsidRPr="00FF7D23" w:rsidRDefault="00BC3119" w:rsidP="00BC3119">
      <w:pPr>
        <w:pStyle w:val="Corpotesto"/>
        <w:spacing w:before="1"/>
        <w:ind w:left="497" w:right="444" w:hanging="3"/>
        <w:rPr>
          <w:sz w:val="20"/>
          <w:szCs w:val="20"/>
        </w:rPr>
      </w:pPr>
    </w:p>
    <w:p w14:paraId="2A58C600" w14:textId="77777777" w:rsidR="00BC3119" w:rsidRPr="00FF7D23" w:rsidRDefault="00BC3119" w:rsidP="00BC3119">
      <w:pPr>
        <w:pStyle w:val="Corpotesto"/>
        <w:spacing w:before="1"/>
        <w:ind w:left="497" w:right="444" w:hanging="3"/>
        <w:rPr>
          <w:sz w:val="20"/>
          <w:szCs w:val="20"/>
        </w:rPr>
      </w:pPr>
    </w:p>
    <w:p w14:paraId="2AB0B8C8" w14:textId="77777777" w:rsidR="00BC3119" w:rsidRPr="00FF7D23" w:rsidRDefault="00BC3119" w:rsidP="00BC3119">
      <w:pPr>
        <w:jc w:val="both"/>
        <w:rPr>
          <w:sz w:val="20"/>
          <w:szCs w:val="20"/>
        </w:rPr>
      </w:pPr>
    </w:p>
    <w:p w14:paraId="58AD8EC5" w14:textId="77777777" w:rsidR="00BC3119" w:rsidRPr="00F27C2D" w:rsidRDefault="00BC3119" w:rsidP="00BC3119">
      <w:pPr>
        <w:jc w:val="both"/>
        <w:rPr>
          <w:color w:val="333333"/>
          <w:sz w:val="20"/>
          <w:szCs w:val="20"/>
        </w:rPr>
      </w:pPr>
    </w:p>
    <w:p w14:paraId="154B0BA9" w14:textId="77777777" w:rsidR="00BC3119" w:rsidRPr="00F27C2D" w:rsidRDefault="00BC3119" w:rsidP="00BC3119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F27C2D">
        <w:rPr>
          <w:color w:val="333333"/>
          <w:sz w:val="20"/>
          <w:szCs w:val="20"/>
        </w:rPr>
        <w:t>Data</w:t>
      </w:r>
    </w:p>
    <w:p w14:paraId="7B0B220A" w14:textId="77777777" w:rsidR="00BC3119" w:rsidRPr="00F27C2D" w:rsidRDefault="00BC3119" w:rsidP="00BC3119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14:paraId="7525DD0E" w14:textId="77777777" w:rsidR="00BC3119" w:rsidRPr="00F27C2D" w:rsidRDefault="00BC3119" w:rsidP="00BC3119">
      <w:pPr>
        <w:autoSpaceDE w:val="0"/>
        <w:autoSpaceDN w:val="0"/>
        <w:adjustRightInd w:val="0"/>
        <w:ind w:left="6372" w:firstLine="708"/>
        <w:jc w:val="both"/>
        <w:rPr>
          <w:color w:val="333333"/>
          <w:sz w:val="20"/>
          <w:szCs w:val="20"/>
        </w:rPr>
      </w:pPr>
      <w:r w:rsidRPr="00F27C2D">
        <w:rPr>
          <w:color w:val="333333"/>
          <w:sz w:val="20"/>
          <w:szCs w:val="20"/>
        </w:rPr>
        <w:t>firma</w:t>
      </w:r>
    </w:p>
    <w:p w14:paraId="37898BCE" w14:textId="77777777" w:rsidR="00E85193" w:rsidRDefault="00E85193"/>
    <w:sectPr w:rsidR="00E85193" w:rsidSect="005C6399">
      <w:headerReference w:type="default" r:id="rId7"/>
      <w:footerReference w:type="default" r:id="rId8"/>
      <w:pgSz w:w="11906" w:h="16838"/>
      <w:pgMar w:top="1741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55EF" w14:textId="77777777" w:rsidR="00BC3119" w:rsidRDefault="00BC3119" w:rsidP="00BC3119">
      <w:r>
        <w:separator/>
      </w:r>
    </w:p>
  </w:endnote>
  <w:endnote w:type="continuationSeparator" w:id="0">
    <w:p w14:paraId="05E42585" w14:textId="77777777" w:rsidR="00BC3119" w:rsidRDefault="00BC3119" w:rsidP="00BC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C98E" w14:textId="77777777" w:rsidR="00FD4074" w:rsidRPr="001A7042" w:rsidRDefault="00BC3119" w:rsidP="00FD4074">
    <w:pPr>
      <w:pStyle w:val="Pidipagina"/>
      <w:pBdr>
        <w:top w:val="single" w:sz="4" w:space="1" w:color="auto"/>
      </w:pBdr>
      <w:ind w:left="-284"/>
      <w:jc w:val="both"/>
      <w:rPr>
        <w:sz w:val="14"/>
        <w:szCs w:val="18"/>
      </w:rPr>
    </w:pPr>
    <w:r w:rsidRPr="001A7042">
      <w:rPr>
        <w:i/>
        <w:sz w:val="16"/>
      </w:rPr>
      <w:t>Unità Organizzativa Responsabile:</w:t>
    </w:r>
    <w:r w:rsidRPr="001A7042">
      <w:rPr>
        <w:sz w:val="14"/>
        <w:szCs w:val="18"/>
      </w:rPr>
      <w:t xml:space="preserve"> </w:t>
    </w:r>
    <w:r w:rsidRPr="001A7042">
      <w:rPr>
        <w:sz w:val="16"/>
        <w:szCs w:val="18"/>
      </w:rPr>
      <w:t xml:space="preserve">Segreteria Amministrativa </w:t>
    </w:r>
    <w:r>
      <w:rPr>
        <w:sz w:val="16"/>
        <w:szCs w:val="18"/>
      </w:rPr>
      <w:t>Didattica</w:t>
    </w:r>
    <w:r w:rsidRPr="001A7042">
      <w:rPr>
        <w:sz w:val="16"/>
        <w:szCs w:val="18"/>
      </w:rPr>
      <w:t xml:space="preserve">                                                 </w:t>
    </w:r>
    <w:proofErr w:type="spellStart"/>
    <w:r w:rsidRPr="001A7042">
      <w:rPr>
        <w:sz w:val="14"/>
        <w:szCs w:val="18"/>
      </w:rPr>
      <w:t>e.mail</w:t>
    </w:r>
    <w:proofErr w:type="spellEnd"/>
    <w:r w:rsidRPr="001A7042">
      <w:rPr>
        <w:sz w:val="14"/>
        <w:szCs w:val="18"/>
      </w:rPr>
      <w:t xml:space="preserve">: </w:t>
    </w:r>
    <w:hyperlink r:id="rId1" w:history="1">
      <w:r w:rsidRPr="001A7042">
        <w:rPr>
          <w:rStyle w:val="Collegamentoipertestuale"/>
          <w:sz w:val="14"/>
          <w:szCs w:val="18"/>
        </w:rPr>
        <w:t>diiie.sad@strutture.univaq.it</w:t>
      </w:r>
    </w:hyperlink>
    <w:r w:rsidRPr="001A7042">
      <w:rPr>
        <w:sz w:val="14"/>
        <w:szCs w:val="18"/>
      </w:rPr>
      <w:t xml:space="preserve"> </w:t>
    </w:r>
  </w:p>
  <w:p w14:paraId="1DC60EFA" w14:textId="77777777" w:rsidR="00FD4074" w:rsidRDefault="00BC3119" w:rsidP="00FD4074">
    <w:pPr>
      <w:shd w:val="clear" w:color="auto" w:fill="FFFFFF"/>
      <w:ind w:left="-284"/>
      <w:textAlignment w:val="baseline"/>
      <w:rPr>
        <w:rStyle w:val="Collegamentoipertestuale"/>
        <w:sz w:val="14"/>
        <w:szCs w:val="18"/>
      </w:rPr>
    </w:pPr>
    <w:r w:rsidRPr="001A7042">
      <w:rPr>
        <w:sz w:val="16"/>
        <w:szCs w:val="18"/>
      </w:rPr>
      <w:t>Sede Economia -Via G. Mezzanotte </w:t>
    </w:r>
    <w:proofErr w:type="spellStart"/>
    <w:r w:rsidRPr="001A7042">
      <w:rPr>
        <w:sz w:val="16"/>
        <w:szCs w:val="18"/>
      </w:rPr>
      <w:t>loc</w:t>
    </w:r>
    <w:proofErr w:type="spellEnd"/>
    <w:r w:rsidRPr="001A7042">
      <w:rPr>
        <w:sz w:val="16"/>
        <w:szCs w:val="18"/>
      </w:rPr>
      <w:t xml:space="preserve">. Acqusanta, 67100 L’AQUILA                                                    </w:t>
    </w:r>
    <w:r w:rsidRPr="001A7042">
      <w:rPr>
        <w:sz w:val="14"/>
        <w:szCs w:val="18"/>
      </w:rPr>
      <w:t xml:space="preserve">PEC: </w:t>
    </w:r>
    <w:hyperlink r:id="rId2" w:history="1">
      <w:r w:rsidRPr="001A7042">
        <w:rPr>
          <w:rStyle w:val="Collegamentoipertestuale"/>
          <w:sz w:val="14"/>
          <w:szCs w:val="18"/>
        </w:rPr>
        <w:t>diiie@pec.univaq.it</w:t>
      </w:r>
    </w:hyperlink>
  </w:p>
  <w:p w14:paraId="52393DBF" w14:textId="77777777" w:rsidR="00ED7A6E" w:rsidRPr="001A7042" w:rsidRDefault="00BC3119" w:rsidP="00FD4074">
    <w:pPr>
      <w:shd w:val="clear" w:color="auto" w:fill="FFFFFF"/>
      <w:ind w:left="-284"/>
      <w:textAlignment w:val="baseline"/>
      <w:rPr>
        <w:sz w:val="16"/>
        <w:szCs w:val="18"/>
      </w:rPr>
    </w:pPr>
    <w:r w:rsidRPr="00ED7A6E">
      <w:rPr>
        <w:sz w:val="16"/>
        <w:szCs w:val="18"/>
      </w:rPr>
      <w:t>Te</w:t>
    </w:r>
    <w:r w:rsidRPr="00ED7A6E">
      <w:rPr>
        <w:sz w:val="16"/>
        <w:szCs w:val="18"/>
      </w:rPr>
      <w:t>l. 0862- 433130/4802/3002</w:t>
    </w:r>
  </w:p>
  <w:p w14:paraId="7902B9AD" w14:textId="77777777" w:rsidR="003378CE" w:rsidRPr="001D4640" w:rsidRDefault="00BC3119" w:rsidP="003378CE">
    <w:pPr>
      <w:shd w:val="clear" w:color="auto" w:fill="FFFFFF"/>
      <w:ind w:left="-284"/>
      <w:jc w:val="center"/>
      <w:textAlignment w:val="baseline"/>
    </w:pPr>
  </w:p>
  <w:p w14:paraId="789A1443" w14:textId="77777777" w:rsidR="00585828" w:rsidRDefault="00BC3119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D3EF" w14:textId="77777777" w:rsidR="00BC3119" w:rsidRDefault="00BC3119" w:rsidP="00BC3119">
      <w:r>
        <w:separator/>
      </w:r>
    </w:p>
  </w:footnote>
  <w:footnote w:type="continuationSeparator" w:id="0">
    <w:p w14:paraId="69990E00" w14:textId="77777777" w:rsidR="00BC3119" w:rsidRDefault="00BC3119" w:rsidP="00BC3119">
      <w:r>
        <w:continuationSeparator/>
      </w:r>
    </w:p>
  </w:footnote>
  <w:footnote w:id="1">
    <w:p w14:paraId="65E68FEA" w14:textId="77777777" w:rsidR="00BC3119" w:rsidRPr="006E773E" w:rsidRDefault="00BC3119" w:rsidP="00BC3119">
      <w:pPr>
        <w:rPr>
          <w:sz w:val="16"/>
          <w:szCs w:val="16"/>
        </w:rPr>
      </w:pPr>
      <w:r w:rsidRPr="006E773E">
        <w:rPr>
          <w:rStyle w:val="Rimandonotaapidipagina"/>
          <w:sz w:val="16"/>
          <w:szCs w:val="16"/>
        </w:rPr>
        <w:footnoteRef/>
      </w:r>
      <w:r w:rsidRPr="006E773E">
        <w:rPr>
          <w:sz w:val="16"/>
          <w:szCs w:val="16"/>
        </w:rPr>
        <w:t xml:space="preserve"> </w:t>
      </w:r>
      <w:r w:rsidRPr="006E773E">
        <w:rPr>
          <w:sz w:val="12"/>
          <w:szCs w:val="12"/>
        </w:rPr>
        <w:t>Le dichiarazioni di cui al presente modulo, se correttamente rese, hanno valore di autocertificazione (ai sensi del</w:t>
      </w:r>
      <w:r>
        <w:rPr>
          <w:sz w:val="12"/>
          <w:szCs w:val="12"/>
        </w:rPr>
        <w:t xml:space="preserve"> </w:t>
      </w:r>
      <w:r w:rsidRPr="006E773E">
        <w:rPr>
          <w:sz w:val="12"/>
          <w:szCs w:val="12"/>
        </w:rPr>
        <w:t>DPR n. 445/2000 e successive modificazioni e integrazioni) del titolo posseduto quale requisito di ammissione e dei</w:t>
      </w:r>
      <w:r>
        <w:rPr>
          <w:sz w:val="12"/>
          <w:szCs w:val="12"/>
        </w:rPr>
        <w:t xml:space="preserve"> </w:t>
      </w:r>
      <w:r w:rsidRPr="006E773E">
        <w:rPr>
          <w:sz w:val="12"/>
          <w:szCs w:val="12"/>
        </w:rPr>
        <w:t>titoli valutabili.</w:t>
      </w:r>
      <w:r w:rsidRPr="006E773E">
        <w:rPr>
          <w:sz w:val="16"/>
          <w:szCs w:val="16"/>
        </w:rPr>
        <w:t xml:space="preserve"> </w:t>
      </w:r>
    </w:p>
    <w:p w14:paraId="592BFA9E" w14:textId="77777777" w:rsidR="00BC3119" w:rsidRDefault="00BC3119" w:rsidP="00BC311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6DD9" w14:textId="77777777" w:rsidR="00585828" w:rsidRDefault="00BC3119" w:rsidP="00201181">
    <w:pPr>
      <w:pStyle w:val="Intestazione"/>
      <w:jc w:val="center"/>
    </w:pPr>
    <w:r>
      <w:rPr>
        <w:noProof/>
      </w:rPr>
      <w:drawing>
        <wp:inline distT="0" distB="0" distL="0" distR="0" wp14:anchorId="3816A625" wp14:editId="57F0B24E">
          <wp:extent cx="3683000" cy="941702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666" cy="99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4C744" w14:textId="77777777" w:rsidR="00AC18D5" w:rsidRDefault="00BC3119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5AD"/>
    <w:multiLevelType w:val="hybridMultilevel"/>
    <w:tmpl w:val="E6086668"/>
    <w:lvl w:ilvl="0" w:tplc="FFFFFFFF">
      <w:start w:val="4"/>
      <w:numFmt w:val="bullet"/>
      <w:lvlText w:val="-"/>
      <w:lvlJc w:val="left"/>
      <w:pPr>
        <w:ind w:left="8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 w16cid:durableId="120718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19"/>
    <w:rsid w:val="00BC3119"/>
    <w:rsid w:val="00E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5A2A"/>
  <w15:chartTrackingRefBased/>
  <w15:docId w15:val="{886B60BA-DCF4-482C-B0BB-EF5AF65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31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C31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C31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C31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C3119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BC3119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C3119"/>
    <w:pPr>
      <w:ind w:left="720"/>
      <w:contextualSpacing/>
    </w:pPr>
  </w:style>
  <w:style w:type="character" w:styleId="Collegamentoipertestuale">
    <w:name w:val="Hyperlink"/>
    <w:rsid w:val="00BC3119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1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1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iie@pec.univaq.it" TargetMode="External"/><Relationship Id="rId1" Type="http://schemas.openxmlformats.org/officeDocument/2006/relationships/hyperlink" Target="mailto:diiie.sad@strutture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Manola Equizi</dc:creator>
  <cp:keywords/>
  <dc:description/>
  <cp:lastModifiedBy>Manola Equizi</cp:lastModifiedBy>
  <cp:revision>1</cp:revision>
  <dcterms:created xsi:type="dcterms:W3CDTF">2022-12-02T11:45:00Z</dcterms:created>
  <dcterms:modified xsi:type="dcterms:W3CDTF">2022-12-02T11:47:00Z</dcterms:modified>
</cp:coreProperties>
</file>