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556" w:rsidP="00E319A8" w:rsidRDefault="008C5556" w14:paraId="672A6659" w14:textId="77777777">
      <w:pPr>
        <w:autoSpaceDE w:val="0"/>
        <w:autoSpaceDN w:val="0"/>
        <w:adjustRightInd w:val="0"/>
        <w:ind w:left="5940"/>
        <w:rPr>
          <w:rFonts w:ascii="TimesNewRomanPSMT" w:hAnsi="TimesNewRomanPSMT" w:cs="TimesNewRomanPSMT"/>
          <w:b/>
          <w:sz w:val="18"/>
          <w:szCs w:val="18"/>
        </w:rPr>
      </w:pPr>
    </w:p>
    <w:p w:rsidRPr="00C914CA" w:rsidR="00E86894" w:rsidP="00E86894" w:rsidRDefault="00E86894" w14:paraId="1EBB5E70" w14:textId="77777777">
      <w:pPr>
        <w:autoSpaceDE w:val="0"/>
        <w:autoSpaceDN w:val="0"/>
        <w:adjustRightInd w:val="0"/>
        <w:ind w:left="5940"/>
        <w:rPr>
          <w:rFonts w:ascii="Segoe UI" w:hAnsi="Segoe UI" w:cs="Segoe UI"/>
          <w:color w:val="000000"/>
          <w:sz w:val="21"/>
          <w:szCs w:val="21"/>
          <w:shd w:val="clear" w:color="auto" w:fill="FFFFFF"/>
        </w:rPr>
      </w:pPr>
      <w:r w:rsidRPr="00C914CA">
        <w:rPr>
          <w:rFonts w:ascii="Segoe UI" w:hAnsi="Segoe UI" w:cs="Segoe UI"/>
          <w:color w:val="000000"/>
          <w:sz w:val="21"/>
          <w:szCs w:val="21"/>
          <w:shd w:val="clear" w:color="auto" w:fill="FFFFFF"/>
        </w:rPr>
        <w:t>AL MAGNIFICO RETTORE</w:t>
      </w:r>
    </w:p>
    <w:p w:rsidRPr="00C914CA" w:rsidR="00E86894" w:rsidP="00E86894" w:rsidRDefault="00E86894" w14:paraId="7E35EB84" w14:textId="77777777">
      <w:pPr>
        <w:autoSpaceDE w:val="0"/>
        <w:autoSpaceDN w:val="0"/>
        <w:adjustRightInd w:val="0"/>
        <w:ind w:left="5940"/>
        <w:rPr>
          <w:rFonts w:ascii="Segoe UI" w:hAnsi="Segoe UI" w:cs="Segoe UI"/>
          <w:color w:val="000000"/>
          <w:sz w:val="21"/>
          <w:szCs w:val="21"/>
          <w:shd w:val="clear" w:color="auto" w:fill="FFFFFF"/>
        </w:rPr>
      </w:pPr>
      <w:r w:rsidRPr="00C914CA">
        <w:rPr>
          <w:rFonts w:ascii="Segoe UI" w:hAnsi="Segoe UI" w:cs="Segoe UI"/>
          <w:color w:val="000000"/>
          <w:sz w:val="21"/>
          <w:szCs w:val="21"/>
          <w:shd w:val="clear" w:color="auto" w:fill="FFFFFF"/>
        </w:rPr>
        <w:t>UNIVERSITÀ DEGLI STUDI L’AQUILA</w:t>
      </w:r>
    </w:p>
    <w:p w:rsidRPr="00C914CA" w:rsidR="00E86894" w:rsidP="00E86894" w:rsidRDefault="00E86894" w14:paraId="0A1E348A" w14:textId="77777777">
      <w:pPr>
        <w:autoSpaceDE w:val="0"/>
        <w:autoSpaceDN w:val="0"/>
        <w:adjustRightInd w:val="0"/>
        <w:ind w:left="5940"/>
        <w:rPr>
          <w:rFonts w:ascii="Segoe UI" w:hAnsi="Segoe UI" w:cs="Segoe UI"/>
          <w:color w:val="000000"/>
          <w:sz w:val="21"/>
          <w:szCs w:val="21"/>
          <w:shd w:val="clear" w:color="auto" w:fill="FFFFFF"/>
        </w:rPr>
      </w:pPr>
      <w:r w:rsidRPr="00C914CA">
        <w:rPr>
          <w:rFonts w:ascii="Segoe UI" w:hAnsi="Segoe UI" w:cs="Segoe UI"/>
          <w:color w:val="000000"/>
          <w:sz w:val="21"/>
          <w:szCs w:val="21"/>
          <w:shd w:val="clear" w:color="auto" w:fill="FFFFFF"/>
        </w:rPr>
        <w:t xml:space="preserve">PALAZZO CAMPONESCHI, </w:t>
      </w:r>
    </w:p>
    <w:p w:rsidRPr="00C914CA" w:rsidR="00E86894" w:rsidP="00E86894" w:rsidRDefault="00E86894" w14:paraId="32EF6063" w14:textId="77777777">
      <w:pPr>
        <w:autoSpaceDE w:val="0"/>
        <w:autoSpaceDN w:val="0"/>
        <w:adjustRightInd w:val="0"/>
        <w:ind w:left="5940"/>
        <w:rPr>
          <w:rFonts w:ascii="Segoe UI" w:hAnsi="Segoe UI" w:cs="Segoe UI"/>
          <w:color w:val="000000"/>
          <w:sz w:val="21"/>
          <w:szCs w:val="21"/>
          <w:shd w:val="clear" w:color="auto" w:fill="FFFFFF"/>
        </w:rPr>
      </w:pPr>
      <w:r w:rsidRPr="00C914CA">
        <w:rPr>
          <w:rFonts w:ascii="Segoe UI" w:hAnsi="Segoe UI" w:cs="Segoe UI"/>
          <w:color w:val="000000"/>
          <w:sz w:val="21"/>
          <w:szCs w:val="21"/>
          <w:shd w:val="clear" w:color="auto" w:fill="FFFFFF"/>
        </w:rPr>
        <w:t>PIAZZA SANTA MARGHERITA, 2</w:t>
      </w:r>
    </w:p>
    <w:p w:rsidRPr="006C10E2" w:rsidR="009846D1" w:rsidP="00E86894" w:rsidRDefault="00E86894" w14:paraId="17B2063D" w14:textId="77777777">
      <w:pPr>
        <w:autoSpaceDE w:val="0"/>
        <w:autoSpaceDN w:val="0"/>
        <w:adjustRightInd w:val="0"/>
        <w:ind w:left="5940"/>
        <w:rPr>
          <w:rFonts w:ascii="TimesNewRomanPSMT" w:hAnsi="TimesNewRomanPSMT" w:cs="TimesNewRomanPSMT"/>
          <w:b/>
          <w:sz w:val="18"/>
          <w:szCs w:val="18"/>
        </w:rPr>
      </w:pPr>
      <w:r w:rsidRPr="00C914CA">
        <w:rPr>
          <w:rFonts w:ascii="Segoe UI" w:hAnsi="Segoe UI" w:cs="Segoe UI"/>
          <w:color w:val="000000"/>
          <w:sz w:val="21"/>
          <w:szCs w:val="21"/>
          <w:shd w:val="clear" w:color="auto" w:fill="FFFFFF"/>
        </w:rPr>
        <w:t>67100 L'AQUILA</w:t>
      </w:r>
    </w:p>
    <w:p w:rsidR="00700666" w:rsidP="001952EC" w:rsidRDefault="00700666" w14:paraId="0A37501D" w14:textId="77777777">
      <w:pPr>
        <w:autoSpaceDE w:val="0"/>
        <w:autoSpaceDN w:val="0"/>
        <w:adjustRightInd w:val="0"/>
        <w:rPr>
          <w:rFonts w:ascii="TimesNewRomanPSMT" w:hAnsi="TimesNewRomanPSMT" w:cs="TimesNewRomanPSMT"/>
          <w:sz w:val="18"/>
          <w:szCs w:val="18"/>
        </w:rPr>
      </w:pPr>
    </w:p>
    <w:p w:rsidR="008C5556" w:rsidP="00E86894" w:rsidRDefault="008C5556" w14:paraId="5DAB6C7B" w14:textId="77777777">
      <w:pPr>
        <w:tabs>
          <w:tab w:val="left" w:pos="1221"/>
        </w:tabs>
        <w:autoSpaceDE w:val="0"/>
        <w:autoSpaceDN w:val="0"/>
        <w:adjustRightInd w:val="0"/>
        <w:rPr>
          <w:rFonts w:ascii="TimesNewRomanPSMT" w:hAnsi="TimesNewRomanPSMT" w:cs="TimesNewRomanPSMT"/>
          <w:sz w:val="18"/>
          <w:szCs w:val="18"/>
        </w:rPr>
      </w:pPr>
    </w:p>
    <w:p w:rsidR="008C5556" w:rsidP="001952EC" w:rsidRDefault="008C5556" w14:paraId="02EB378F" w14:textId="77777777">
      <w:pPr>
        <w:autoSpaceDE w:val="0"/>
        <w:autoSpaceDN w:val="0"/>
        <w:adjustRightInd w:val="0"/>
        <w:rPr>
          <w:rFonts w:ascii="TimesNewRomanPSMT" w:hAnsi="TimesNewRomanPSMT" w:cs="TimesNewRomanPSMT"/>
          <w:sz w:val="18"/>
          <w:szCs w:val="18"/>
        </w:rPr>
      </w:pPr>
      <w:bookmarkStart w:name="_GoBack" w:id="0"/>
      <w:bookmarkEnd w:id="0"/>
    </w:p>
    <w:p w:rsidR="008C5556" w:rsidP="001952EC" w:rsidRDefault="008C5556" w14:paraId="6A05A809" w14:textId="77777777">
      <w:pPr>
        <w:autoSpaceDE w:val="0"/>
        <w:autoSpaceDN w:val="0"/>
        <w:adjustRightInd w:val="0"/>
        <w:rPr>
          <w:rFonts w:ascii="TimesNewRomanPSMT" w:hAnsi="TimesNewRomanPSMT" w:cs="TimesNewRomanPSMT"/>
          <w:sz w:val="18"/>
          <w:szCs w:val="18"/>
        </w:rPr>
      </w:pPr>
    </w:p>
    <w:p w:rsidR="00073A65" w:rsidP="00073A65" w:rsidRDefault="00073A65" w14:paraId="2F0F9EE4" w14:textId="77777777">
      <w:pPr>
        <w:autoSpaceDE w:val="0"/>
        <w:autoSpaceDN w:val="0"/>
        <w:adjustRightInd w:val="0"/>
        <w:rPr>
          <w:rFonts w:ascii="TimesNewRomanPSMT" w:hAnsi="TimesNewRomanPSMT" w:cs="TimesNewRomanPSMT"/>
          <w:sz w:val="20"/>
          <w:szCs w:val="20"/>
        </w:rPr>
      </w:pPr>
    </w:p>
    <w:p w:rsidR="00073A65" w:rsidP="00073A65" w:rsidRDefault="00073A65" w14:paraId="054F61AE" w14:textId="77777777">
      <w:pPr>
        <w:pStyle w:val="Paragrafoelenco"/>
        <w:numPr>
          <w:ilvl w:val="0"/>
          <w:numId w:val="18"/>
        </w:numPr>
        <w:autoSpaceDE w:val="0"/>
        <w:autoSpaceDN w:val="0"/>
        <w:adjustRightInd w:val="0"/>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Nome e cognome: </w:t>
      </w:r>
    </w:p>
    <w:p w:rsidR="00073A65" w:rsidP="00073A65" w:rsidRDefault="00073A65" w14:paraId="51630350" w14:textId="77777777">
      <w:pPr>
        <w:pStyle w:val="Paragrafoelenco"/>
        <w:numPr>
          <w:ilvl w:val="0"/>
          <w:numId w:val="18"/>
        </w:numPr>
        <w:autoSpaceDE w:val="0"/>
        <w:autoSpaceDN w:val="0"/>
        <w:adjustRightInd w:val="0"/>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Indirizzo email:</w:t>
      </w:r>
    </w:p>
    <w:p w:rsidRPr="00B30F3F" w:rsidR="00073A65" w:rsidP="00073A65" w:rsidRDefault="00073A65" w14:paraId="5E82E941" w14:textId="77777777">
      <w:pPr>
        <w:pStyle w:val="Paragrafoelenco"/>
        <w:numPr>
          <w:ilvl w:val="0"/>
          <w:numId w:val="18"/>
        </w:numPr>
        <w:autoSpaceDE w:val="0"/>
        <w:autoSpaceDN w:val="0"/>
        <w:adjustRightInd w:val="0"/>
        <w:rPr>
          <w:rFonts w:ascii="Segoe UI" w:hAnsi="Segoe UI" w:cs="Segoe UI"/>
          <w:color w:val="000000"/>
          <w:sz w:val="21"/>
          <w:szCs w:val="21"/>
          <w:shd w:val="clear" w:color="auto" w:fill="FFFFFF"/>
        </w:rPr>
      </w:pPr>
      <w:r w:rsidRPr="00B30F3F">
        <w:rPr>
          <w:rFonts w:ascii="Segoe UI" w:hAnsi="Segoe UI" w:cs="Segoe UI"/>
          <w:color w:val="000000"/>
          <w:sz w:val="21"/>
          <w:szCs w:val="21"/>
          <w:shd w:val="clear" w:color="auto" w:fill="FFFFFF"/>
        </w:rPr>
        <w:t>Codice Fiscale</w:t>
      </w:r>
      <w:r>
        <w:rPr>
          <w:rFonts w:ascii="Segoe UI" w:hAnsi="Segoe UI" w:cs="Segoe UI"/>
          <w:color w:val="000000"/>
          <w:sz w:val="21"/>
          <w:szCs w:val="21"/>
          <w:shd w:val="clear" w:color="auto" w:fill="FFFFFF"/>
        </w:rPr>
        <w:t>:</w:t>
      </w:r>
    </w:p>
    <w:p w:rsidRPr="00B30F3F" w:rsidR="00073A65" w:rsidP="00073A65" w:rsidRDefault="00073A65" w14:paraId="5F3B509B" w14:textId="77777777">
      <w:pPr>
        <w:pStyle w:val="Paragrafoelenco"/>
        <w:numPr>
          <w:ilvl w:val="0"/>
          <w:numId w:val="18"/>
        </w:numPr>
        <w:rPr>
          <w:rFonts w:ascii="Segoe UI" w:hAnsi="Segoe UI" w:cs="Segoe UI"/>
          <w:color w:val="212121"/>
          <w:sz w:val="21"/>
          <w:szCs w:val="21"/>
        </w:rPr>
      </w:pPr>
      <w:r w:rsidRPr="00B30F3F">
        <w:rPr>
          <w:rFonts w:ascii="Segoe UI" w:hAnsi="Segoe UI" w:cs="Segoe UI"/>
          <w:color w:val="212121"/>
          <w:sz w:val="21"/>
          <w:szCs w:val="21"/>
        </w:rPr>
        <w:t>Cellulare</w:t>
      </w:r>
      <w:r>
        <w:rPr>
          <w:rFonts w:ascii="Segoe UI" w:hAnsi="Segoe UI" w:cs="Segoe UI"/>
          <w:color w:val="212121"/>
          <w:sz w:val="21"/>
          <w:szCs w:val="21"/>
        </w:rPr>
        <w:t>:</w:t>
      </w:r>
    </w:p>
    <w:p w:rsidR="00073A65" w:rsidP="00073A65" w:rsidRDefault="00073A65" w14:paraId="01903D07" w14:textId="77777777">
      <w:pPr>
        <w:pStyle w:val="Paragrafoelenco"/>
        <w:numPr>
          <w:ilvl w:val="0"/>
          <w:numId w:val="18"/>
        </w:numPr>
        <w:autoSpaceDE w:val="0"/>
        <w:autoSpaceDN w:val="0"/>
        <w:adjustRightInd w:val="0"/>
        <w:rPr>
          <w:rFonts w:ascii="Segoe UI" w:hAnsi="Segoe UI" w:cs="Segoe UI"/>
          <w:color w:val="000000"/>
          <w:sz w:val="21"/>
          <w:szCs w:val="21"/>
          <w:shd w:val="clear" w:color="auto" w:fill="FFFFFF"/>
        </w:rPr>
      </w:pPr>
      <w:r w:rsidRPr="00B30F3F">
        <w:rPr>
          <w:rFonts w:ascii="Segoe UI" w:hAnsi="Segoe UI" w:cs="Segoe UI"/>
          <w:color w:val="000000"/>
          <w:sz w:val="21"/>
          <w:szCs w:val="21"/>
          <w:shd w:val="clear" w:color="auto" w:fill="FFFFFF"/>
        </w:rPr>
        <w:t>Dipartimento</w:t>
      </w:r>
      <w:r>
        <w:rPr>
          <w:rFonts w:ascii="Segoe UI" w:hAnsi="Segoe UI" w:cs="Segoe UI"/>
          <w:color w:val="000000"/>
          <w:sz w:val="21"/>
          <w:szCs w:val="21"/>
          <w:shd w:val="clear" w:color="auto" w:fill="FFFFFF"/>
        </w:rPr>
        <w:t>:</w:t>
      </w:r>
    </w:p>
    <w:p w:rsidRPr="00834688" w:rsidR="00073A65" w:rsidP="00073A65" w:rsidRDefault="00073A65" w14:paraId="1581EC8B" w14:textId="77777777">
      <w:pPr>
        <w:pStyle w:val="Paragrafoelenco"/>
        <w:numPr>
          <w:ilvl w:val="0"/>
          <w:numId w:val="18"/>
        </w:numPr>
        <w:autoSpaceDE w:val="0"/>
        <w:autoSpaceDN w:val="0"/>
        <w:adjustRightInd w:val="0"/>
        <w:rPr>
          <w:rFonts w:ascii="Segoe UI" w:hAnsi="Segoe UI" w:cs="Segoe UI"/>
          <w:color w:val="000000"/>
          <w:sz w:val="21"/>
          <w:szCs w:val="21"/>
          <w:shd w:val="clear" w:color="auto" w:fill="FFFFFF"/>
        </w:rPr>
      </w:pPr>
      <w:r w:rsidRPr="00834688">
        <w:rPr>
          <w:rFonts w:ascii="Segoe UI" w:hAnsi="Segoe UI" w:cs="Segoe UI"/>
          <w:color w:val="212121"/>
          <w:sz w:val="21"/>
          <w:szCs w:val="21"/>
        </w:rPr>
        <w:t xml:space="preserve">Qualifica accademica:    </w:t>
      </w:r>
    </w:p>
    <w:p w:rsidRPr="00834688" w:rsidR="00073A65" w:rsidP="00073A65" w:rsidRDefault="00073A65" w14:paraId="345C506A" w14:textId="77777777">
      <w:pPr>
        <w:pStyle w:val="Paragrafoelenco"/>
        <w:autoSpaceDE w:val="0"/>
        <w:autoSpaceDN w:val="0"/>
        <w:adjustRightInd w:val="0"/>
        <w:ind w:left="1080"/>
        <w:rPr>
          <w:rFonts w:ascii="Segoe UI" w:hAnsi="Segoe UI" w:cs="Segoe UI"/>
          <w:color w:val="000000"/>
          <w:sz w:val="21"/>
          <w:szCs w:val="21"/>
          <w:shd w:val="clear" w:color="auto" w:fill="FFFFFF"/>
        </w:rPr>
      </w:pPr>
      <w:r w:rsidRPr="00834688">
        <w:rPr>
          <w:rFonts w:ascii="Segoe UI" w:hAnsi="Segoe UI" w:cs="Segoe UI"/>
          <w:color w:val="212121"/>
          <w:sz w:val="21"/>
          <w:szCs w:val="21"/>
        </w:rPr>
        <w:t xml:space="preserve"> ⃣</w:t>
      </w:r>
      <w:r>
        <w:rPr>
          <w:rFonts w:ascii="Segoe UI" w:hAnsi="Segoe UI" w:cs="Segoe UI"/>
          <w:color w:val="212121"/>
          <w:sz w:val="21"/>
          <w:szCs w:val="21"/>
        </w:rPr>
        <w:t xml:space="preserve">   </w:t>
      </w:r>
      <w:r w:rsidRPr="00834688">
        <w:rPr>
          <w:rFonts w:ascii="Segoe UI" w:hAnsi="Segoe UI" w:cs="Segoe UI"/>
          <w:color w:val="212121"/>
          <w:sz w:val="21"/>
          <w:szCs w:val="21"/>
        </w:rPr>
        <w:t>Ricercatore</w:t>
      </w:r>
    </w:p>
    <w:p w:rsidRPr="00834688" w:rsidR="00073A65" w:rsidP="00073A65" w:rsidRDefault="00073A65" w14:paraId="5485AF29" w14:textId="77777777">
      <w:pPr>
        <w:autoSpaceDE w:val="0"/>
        <w:autoSpaceDN w:val="0"/>
        <w:adjustRightInd w:val="0"/>
        <w:ind w:left="780" w:firstLine="300"/>
        <w:rPr>
          <w:rFonts w:ascii="Segoe UI" w:hAnsi="Segoe UI" w:cs="Segoe UI"/>
          <w:color w:val="000000"/>
          <w:sz w:val="21"/>
          <w:szCs w:val="21"/>
          <w:shd w:val="clear" w:color="auto" w:fill="FFFFFF"/>
        </w:rPr>
      </w:pPr>
      <w:r w:rsidRPr="00834688">
        <w:rPr>
          <w:rFonts w:ascii="Segoe UI" w:hAnsi="Segoe UI" w:cs="Segoe UI"/>
          <w:color w:val="000000"/>
          <w:sz w:val="21"/>
          <w:szCs w:val="21"/>
          <w:shd w:val="clear" w:color="auto" w:fill="FFFFFF"/>
        </w:rPr>
        <w:t xml:space="preserve"> ⃣  </w:t>
      </w:r>
      <w:r>
        <w:rPr>
          <w:rFonts w:ascii="Segoe UI" w:hAnsi="Segoe UI" w:cs="Segoe UI"/>
          <w:color w:val="000000"/>
          <w:sz w:val="21"/>
          <w:szCs w:val="21"/>
          <w:shd w:val="clear" w:color="auto" w:fill="FFFFFF"/>
        </w:rPr>
        <w:t xml:space="preserve"> </w:t>
      </w:r>
      <w:r w:rsidRPr="00834688">
        <w:rPr>
          <w:rFonts w:ascii="Segoe UI" w:hAnsi="Segoe UI" w:cs="Segoe UI"/>
          <w:color w:val="000000"/>
          <w:sz w:val="21"/>
          <w:szCs w:val="21"/>
          <w:shd w:val="clear" w:color="auto" w:fill="FFFFFF"/>
        </w:rPr>
        <w:t>Professore associato</w:t>
      </w:r>
    </w:p>
    <w:p w:rsidR="00073A65" w:rsidP="00073A65" w:rsidRDefault="00073A65" w14:paraId="279DA661" w14:textId="77777777">
      <w:pPr>
        <w:autoSpaceDE w:val="0"/>
        <w:autoSpaceDN w:val="0"/>
        <w:adjustRightInd w:val="0"/>
        <w:ind w:left="720" w:firstLine="300"/>
        <w:rPr>
          <w:rFonts w:ascii="Segoe UI" w:hAnsi="Segoe UI" w:cs="Segoe UI"/>
          <w:color w:val="000000"/>
          <w:sz w:val="21"/>
          <w:szCs w:val="21"/>
          <w:shd w:val="clear" w:color="auto" w:fill="FFFFFF"/>
        </w:rPr>
      </w:pPr>
      <w:r w:rsidRPr="00834688">
        <w:rPr>
          <w:rFonts w:ascii="Segoe UI" w:hAnsi="Segoe UI" w:cs="Segoe UI"/>
          <w:color w:val="000000"/>
          <w:sz w:val="21"/>
          <w:szCs w:val="21"/>
          <w:shd w:val="clear" w:color="auto" w:fill="FFFFFF"/>
        </w:rPr>
        <w:t xml:space="preserve">  ⃣   Professore ordinario</w:t>
      </w:r>
    </w:p>
    <w:p w:rsidRPr="00834688" w:rsidR="00073A65" w:rsidP="00073A65" w:rsidRDefault="00073A65" w14:paraId="66049760" w14:textId="77777777">
      <w:pPr>
        <w:autoSpaceDE w:val="0"/>
        <w:autoSpaceDN w:val="0"/>
        <w:adjustRightInd w:val="0"/>
        <w:ind w:firstLine="340"/>
        <w:rPr>
          <w:rFonts w:ascii="Segoe UI" w:hAnsi="Segoe UI" w:cs="Segoe UI"/>
          <w:color w:val="000000"/>
          <w:sz w:val="21"/>
          <w:szCs w:val="21"/>
          <w:shd w:val="clear" w:color="auto" w:fill="FFFFFF"/>
        </w:rPr>
      </w:pPr>
      <w:r>
        <w:rPr>
          <w:rFonts w:ascii="Segoe UI" w:hAnsi="Segoe UI" w:cs="Segoe UI"/>
          <w:color w:val="212121"/>
          <w:sz w:val="21"/>
          <w:szCs w:val="21"/>
        </w:rPr>
        <w:t>5. Anzianità di servizio</w:t>
      </w:r>
    </w:p>
    <w:p w:rsidR="00073A65" w:rsidP="00073A65" w:rsidRDefault="00073A65" w14:paraId="59302A4C" w14:textId="77777777">
      <w:pPr>
        <w:spacing w:line="300" w:lineRule="atLeast"/>
        <w:textAlignment w:val="center"/>
        <w:rPr>
          <w:rFonts w:ascii="Segoe UI" w:hAnsi="Segoe UI" w:cs="Segoe UI"/>
          <w:color w:val="212121"/>
          <w:sz w:val="21"/>
          <w:szCs w:val="21"/>
        </w:rPr>
      </w:pPr>
      <w:r>
        <w:rPr>
          <w:rFonts w:ascii="Segoe UI" w:hAnsi="Segoe UI" w:cs="Segoe UI"/>
          <w:color w:val="212121"/>
          <w:sz w:val="21"/>
          <w:szCs w:val="21"/>
        </w:rPr>
        <w:tab/>
      </w:r>
      <w:r>
        <w:rPr>
          <w:rFonts w:ascii="Segoe UI" w:hAnsi="Segoe UI" w:cs="Segoe UI"/>
          <w:color w:val="212121"/>
          <w:sz w:val="21"/>
          <w:szCs w:val="21"/>
        </w:rPr>
        <w:tab/>
      </w:r>
      <w:r>
        <w:rPr>
          <w:rFonts w:ascii="Segoe UI" w:hAnsi="Segoe UI" w:cs="Segoe UI"/>
          <w:color w:val="212121"/>
          <w:sz w:val="21"/>
          <w:szCs w:val="21"/>
        </w:rPr>
        <w:t xml:space="preserve">      </w:t>
      </w:r>
      <w:proofErr w:type="gramStart"/>
      <w:r>
        <w:rPr>
          <w:rFonts w:ascii="Segoe UI" w:hAnsi="Segoe UI" w:cs="Segoe UI"/>
          <w:color w:val="212121"/>
          <w:sz w:val="21"/>
          <w:szCs w:val="21"/>
        </w:rPr>
        <w:t>⃣  Senior</w:t>
      </w:r>
      <w:proofErr w:type="gramEnd"/>
      <w:r>
        <w:rPr>
          <w:rFonts w:ascii="Segoe UI" w:hAnsi="Segoe UI" w:cs="Segoe UI"/>
          <w:color w:val="212121"/>
          <w:sz w:val="21"/>
          <w:szCs w:val="21"/>
        </w:rPr>
        <w:t xml:space="preserve"> (superiore a 20 anni)</w:t>
      </w:r>
    </w:p>
    <w:p w:rsidR="00073A65" w:rsidP="00073A65" w:rsidRDefault="00073A65" w14:paraId="27D37915" w14:textId="77777777">
      <w:pPr>
        <w:spacing w:line="300" w:lineRule="atLeast"/>
        <w:ind w:left="1020"/>
        <w:textAlignment w:val="center"/>
        <w:rPr>
          <w:rFonts w:ascii="Segoe UI" w:hAnsi="Segoe UI" w:cs="Segoe UI"/>
          <w:color w:val="212121"/>
          <w:sz w:val="21"/>
          <w:szCs w:val="21"/>
        </w:rPr>
      </w:pPr>
      <w:proofErr w:type="gramStart"/>
      <w:r>
        <w:rPr>
          <w:rFonts w:ascii="Segoe UI" w:hAnsi="Segoe UI" w:cs="Segoe UI"/>
          <w:color w:val="212121"/>
          <w:sz w:val="21"/>
          <w:szCs w:val="21"/>
        </w:rPr>
        <w:t>⃣  Intermediate</w:t>
      </w:r>
      <w:proofErr w:type="gramEnd"/>
      <w:r>
        <w:rPr>
          <w:rFonts w:ascii="Segoe UI" w:hAnsi="Segoe UI" w:cs="Segoe UI"/>
          <w:color w:val="212121"/>
          <w:sz w:val="21"/>
          <w:szCs w:val="21"/>
        </w:rPr>
        <w:t xml:space="preserve"> (fra 10 e 20 anni)</w:t>
      </w:r>
    </w:p>
    <w:p w:rsidR="00073A65" w:rsidP="00073A65" w:rsidRDefault="00073A65" w14:paraId="76D8DB70" w14:textId="7857E4A8">
      <w:pPr>
        <w:shd w:val="clear" w:color="auto" w:fill="FFFFFF"/>
        <w:spacing w:line="300" w:lineRule="atLeast"/>
        <w:ind w:left="680" w:firstLine="340"/>
        <w:textAlignment w:val="center"/>
        <w:rPr>
          <w:rFonts w:ascii="Segoe UI" w:hAnsi="Segoe UI" w:cs="Segoe UI"/>
          <w:color w:val="212121"/>
          <w:sz w:val="21"/>
          <w:szCs w:val="21"/>
        </w:rPr>
      </w:pPr>
      <w:proofErr w:type="gramStart"/>
      <w:r>
        <w:rPr>
          <w:rFonts w:ascii="Segoe UI" w:hAnsi="Segoe UI" w:cs="Segoe UI"/>
          <w:color w:val="212121"/>
          <w:sz w:val="21"/>
          <w:szCs w:val="21"/>
        </w:rPr>
        <w:t>⃣  Junior</w:t>
      </w:r>
      <w:proofErr w:type="gramEnd"/>
      <w:r>
        <w:rPr>
          <w:rFonts w:ascii="Segoe UI" w:hAnsi="Segoe UI" w:cs="Segoe UI"/>
          <w:color w:val="212121"/>
          <w:sz w:val="21"/>
          <w:szCs w:val="21"/>
        </w:rPr>
        <w:t xml:space="preserve"> (inferiore a 10 anni)</w:t>
      </w:r>
    </w:p>
    <w:p w:rsidR="00073A65" w:rsidP="00073A65" w:rsidRDefault="00073A65" w14:paraId="5EEBE68F" w14:textId="79F4F639">
      <w:pPr>
        <w:shd w:val="clear" w:color="auto" w:fill="FFFFFF"/>
        <w:spacing w:line="300" w:lineRule="atLeast"/>
        <w:ind w:left="680" w:firstLine="340"/>
        <w:textAlignment w:val="center"/>
        <w:rPr>
          <w:rFonts w:ascii="Segoe UI" w:hAnsi="Segoe UI" w:cs="Segoe UI"/>
          <w:color w:val="212121"/>
          <w:sz w:val="21"/>
          <w:szCs w:val="21"/>
        </w:rPr>
      </w:pPr>
    </w:p>
    <w:p w:rsidRPr="005A2596" w:rsidR="00073A65" w:rsidP="00073A65" w:rsidRDefault="00073A65" w14:paraId="0323550A" w14:textId="77777777">
      <w:pPr>
        <w:pStyle w:val="Paragrafoelenco"/>
        <w:autoSpaceDE w:val="0"/>
        <w:autoSpaceDN w:val="0"/>
        <w:adjustRightInd w:val="0"/>
        <w:jc w:val="center"/>
        <w:rPr>
          <w:rFonts w:ascii="Segoe UI" w:hAnsi="Segoe UI" w:cs="Segoe UI"/>
          <w:b/>
          <w:color w:val="000000"/>
          <w:sz w:val="21"/>
          <w:szCs w:val="21"/>
          <w:shd w:val="clear" w:color="auto" w:fill="FFFFFF"/>
        </w:rPr>
      </w:pPr>
      <w:r w:rsidRPr="005A2596">
        <w:rPr>
          <w:rFonts w:ascii="Segoe UI" w:hAnsi="Segoe UI" w:cs="Segoe UI"/>
          <w:b/>
          <w:color w:val="000000"/>
          <w:sz w:val="21"/>
          <w:szCs w:val="21"/>
          <w:shd w:val="clear" w:color="auto" w:fill="FFFFFF"/>
        </w:rPr>
        <w:t>CHIEDE</w:t>
      </w:r>
    </w:p>
    <w:p w:rsidRPr="00B30F3F" w:rsidR="00073A65" w:rsidP="00073A65" w:rsidRDefault="00073A65" w14:paraId="7D821B00" w14:textId="77777777">
      <w:pPr>
        <w:pStyle w:val="Paragrafoelenco"/>
        <w:autoSpaceDE w:val="0"/>
        <w:autoSpaceDN w:val="0"/>
        <w:adjustRightInd w:val="0"/>
        <w:jc w:val="center"/>
        <w:rPr>
          <w:rFonts w:ascii="Segoe UI" w:hAnsi="Segoe UI" w:cs="Segoe UI"/>
          <w:color w:val="000000"/>
          <w:sz w:val="21"/>
          <w:szCs w:val="21"/>
          <w:shd w:val="clear" w:color="auto" w:fill="FFFFFF"/>
        </w:rPr>
      </w:pPr>
    </w:p>
    <w:p w:rsidRPr="005A2596" w:rsidR="00073A65" w:rsidP="00073A65" w:rsidRDefault="00073A65" w14:paraId="0352BBF4" w14:textId="37CF1A50">
      <w:pPr>
        <w:autoSpaceDE w:val="0"/>
        <w:autoSpaceDN w:val="0"/>
        <w:adjustRightInd w:val="0"/>
        <w:rPr>
          <w:rFonts w:ascii="Segoe UI" w:hAnsi="Segoe UI" w:cs="Segoe UI"/>
          <w:color w:val="000000"/>
          <w:sz w:val="21"/>
          <w:szCs w:val="21"/>
          <w:shd w:val="clear" w:color="auto" w:fill="FFFFFF"/>
        </w:rPr>
      </w:pPr>
      <w:r w:rsidRPr="005A2596">
        <w:rPr>
          <w:rFonts w:ascii="Segoe UI" w:hAnsi="Segoe UI" w:cs="Segoe UI"/>
          <w:color w:val="000000"/>
          <w:sz w:val="21"/>
          <w:szCs w:val="21"/>
          <w:shd w:val="clear" w:color="auto" w:fill="FFFFFF"/>
        </w:rPr>
        <w:t xml:space="preserve">di essere </w:t>
      </w:r>
      <w:proofErr w:type="spellStart"/>
      <w:r w:rsidRPr="005A2596">
        <w:rPr>
          <w:rFonts w:ascii="Segoe UI" w:hAnsi="Segoe UI" w:cs="Segoe UI"/>
          <w:color w:val="000000"/>
          <w:sz w:val="21"/>
          <w:szCs w:val="21"/>
          <w:shd w:val="clear" w:color="auto" w:fill="FFFFFF"/>
        </w:rPr>
        <w:t>ammess</w:t>
      </w:r>
      <w:proofErr w:type="spellEnd"/>
      <w:r w:rsidRPr="005A2596">
        <w:rPr>
          <w:rFonts w:ascii="Segoe UI" w:hAnsi="Segoe UI" w:cs="Segoe UI"/>
          <w:color w:val="000000"/>
          <w:sz w:val="21"/>
          <w:szCs w:val="21"/>
          <w:shd w:val="clear" w:color="auto" w:fill="FFFFFF"/>
        </w:rPr>
        <w:t xml:space="preserve">__ alla selezione per l'assegnazione di 1 borsa di mobilità per il personale docente per </w:t>
      </w:r>
      <w:r>
        <w:rPr>
          <w:rFonts w:ascii="Segoe UI" w:hAnsi="Segoe UI" w:cs="Segoe UI"/>
          <w:color w:val="000000"/>
          <w:sz w:val="21"/>
          <w:szCs w:val="21"/>
          <w:shd w:val="clear" w:color="auto" w:fill="FFFFFF"/>
        </w:rPr>
        <w:t>formazione</w:t>
      </w:r>
      <w:r w:rsidRPr="005A2596">
        <w:rPr>
          <w:rFonts w:ascii="Segoe UI" w:hAnsi="Segoe UI" w:cs="Segoe UI"/>
          <w:color w:val="000000"/>
          <w:sz w:val="21"/>
          <w:szCs w:val="21"/>
          <w:shd w:val="clear" w:color="auto" w:fill="FFFFFF"/>
        </w:rPr>
        <w:t xml:space="preserve"> prevista dal programma Erasmus + per l'anno accademico 2021/2022.</w:t>
      </w:r>
    </w:p>
    <w:p w:rsidRPr="00B30F3F" w:rsidR="00073A65" w:rsidP="00073A65" w:rsidRDefault="00073A65" w14:paraId="180127E1" w14:textId="77777777">
      <w:pPr>
        <w:autoSpaceDE w:val="0"/>
        <w:autoSpaceDN w:val="0"/>
        <w:adjustRightInd w:val="0"/>
        <w:rPr>
          <w:rFonts w:ascii="TimesNewRomanPSMT" w:hAnsi="TimesNewRomanPSMT" w:cs="TimesNewRomanPSMT"/>
          <w:sz w:val="20"/>
          <w:szCs w:val="20"/>
        </w:rPr>
      </w:pPr>
    </w:p>
    <w:p w:rsidRPr="005A2596" w:rsidR="00073A65" w:rsidP="00073A65" w:rsidRDefault="00073A65" w14:paraId="7F63AAF8" w14:textId="77777777">
      <w:pPr>
        <w:pStyle w:val="Paragrafoelenco"/>
        <w:numPr>
          <w:ilvl w:val="0"/>
          <w:numId w:val="19"/>
        </w:numPr>
        <w:autoSpaceDE w:val="0"/>
        <w:autoSpaceDN w:val="0"/>
        <w:adjustRightInd w:val="0"/>
        <w:rPr>
          <w:rFonts w:ascii="Segoe UI" w:hAnsi="Segoe UI" w:cs="Segoe UI"/>
          <w:color w:val="000000"/>
          <w:sz w:val="21"/>
          <w:szCs w:val="21"/>
          <w:shd w:val="clear" w:color="auto" w:fill="FFFFFF"/>
        </w:rPr>
      </w:pPr>
      <w:r w:rsidRPr="005A2596">
        <w:rPr>
          <w:rFonts w:ascii="Segoe UI" w:hAnsi="Segoe UI" w:cs="Segoe UI"/>
          <w:color w:val="000000"/>
          <w:sz w:val="21"/>
          <w:szCs w:val="21"/>
          <w:shd w:val="clear" w:color="auto" w:fill="FFFFFF"/>
        </w:rPr>
        <w:t>Denominazione sede ospitante:</w:t>
      </w:r>
    </w:p>
    <w:p w:rsidRPr="005A2596" w:rsidR="00073A65" w:rsidP="00073A65" w:rsidRDefault="00073A65" w14:paraId="2DA2E0D5" w14:textId="77777777">
      <w:pPr>
        <w:pStyle w:val="Paragrafoelenco"/>
        <w:numPr>
          <w:ilvl w:val="0"/>
          <w:numId w:val="19"/>
        </w:numPr>
        <w:autoSpaceDE w:val="0"/>
        <w:autoSpaceDN w:val="0"/>
        <w:adjustRightInd w:val="0"/>
        <w:rPr>
          <w:rFonts w:ascii="Segoe UI" w:hAnsi="Segoe UI" w:cs="Segoe UI"/>
          <w:color w:val="000000"/>
          <w:sz w:val="21"/>
          <w:szCs w:val="21"/>
          <w:shd w:val="clear" w:color="auto" w:fill="FFFFFF"/>
        </w:rPr>
      </w:pPr>
      <w:r w:rsidRPr="005A2596">
        <w:rPr>
          <w:rFonts w:ascii="Segoe UI" w:hAnsi="Segoe UI" w:cs="Segoe UI"/>
          <w:color w:val="000000"/>
          <w:sz w:val="21"/>
          <w:szCs w:val="21"/>
          <w:shd w:val="clear" w:color="auto" w:fill="FFFFFF"/>
        </w:rPr>
        <w:t>Città università ospitante:</w:t>
      </w:r>
    </w:p>
    <w:p w:rsidRPr="005A2596" w:rsidR="00073A65" w:rsidP="00073A65" w:rsidRDefault="00073A65" w14:paraId="5C982537" w14:textId="77777777">
      <w:pPr>
        <w:pStyle w:val="Paragrafoelenco"/>
        <w:numPr>
          <w:ilvl w:val="0"/>
          <w:numId w:val="19"/>
        </w:numPr>
        <w:autoSpaceDE w:val="0"/>
        <w:autoSpaceDN w:val="0"/>
        <w:adjustRightInd w:val="0"/>
        <w:rPr>
          <w:rFonts w:ascii="Segoe UI" w:hAnsi="Segoe UI" w:cs="Segoe UI"/>
          <w:color w:val="000000"/>
          <w:sz w:val="21"/>
          <w:szCs w:val="21"/>
          <w:shd w:val="clear" w:color="auto" w:fill="FFFFFF"/>
        </w:rPr>
      </w:pPr>
      <w:r w:rsidRPr="005A2596">
        <w:rPr>
          <w:rFonts w:ascii="Segoe UI" w:hAnsi="Segoe UI" w:cs="Segoe UI"/>
          <w:color w:val="000000"/>
          <w:sz w:val="21"/>
          <w:szCs w:val="21"/>
          <w:shd w:val="clear" w:color="auto" w:fill="FFFFFF"/>
        </w:rPr>
        <w:t>Codice Erasmus università ospitante:</w:t>
      </w:r>
    </w:p>
    <w:p w:rsidRPr="005A2596" w:rsidR="00073A65" w:rsidP="00073A65" w:rsidRDefault="00073A65" w14:paraId="53D8A704" w14:textId="77777777">
      <w:pPr>
        <w:pStyle w:val="Paragrafoelenco"/>
        <w:numPr>
          <w:ilvl w:val="0"/>
          <w:numId w:val="19"/>
        </w:numPr>
        <w:autoSpaceDE w:val="0"/>
        <w:autoSpaceDN w:val="0"/>
        <w:adjustRightInd w:val="0"/>
        <w:rPr>
          <w:rFonts w:ascii="Segoe UI" w:hAnsi="Segoe UI" w:cs="Segoe UI"/>
          <w:color w:val="000000"/>
          <w:sz w:val="21"/>
          <w:szCs w:val="21"/>
          <w:shd w:val="clear" w:color="auto" w:fill="FFFFFF"/>
        </w:rPr>
      </w:pPr>
      <w:r w:rsidRPr="005A2596" w:rsidR="00073A65">
        <w:rPr>
          <w:rFonts w:ascii="Segoe UI" w:hAnsi="Segoe UI" w:cs="Segoe UI"/>
          <w:color w:val="000000"/>
          <w:sz w:val="21"/>
          <w:szCs w:val="21"/>
          <w:shd w:val="clear" w:color="auto" w:fill="FFFFFF"/>
        </w:rPr>
        <w:t>Lingua utilizzata per le attività all'estero:</w:t>
      </w:r>
    </w:p>
    <w:p w:rsidRPr="005A2596" w:rsidR="00073A65" w:rsidP="00073A65" w:rsidRDefault="00073A65" w14:paraId="79ED42BD" w14:textId="77777777">
      <w:pPr>
        <w:pStyle w:val="Paragrafoelenco"/>
        <w:numPr>
          <w:ilvl w:val="0"/>
          <w:numId w:val="19"/>
        </w:numPr>
        <w:spacing w:line="300" w:lineRule="atLeast"/>
        <w:textAlignment w:val="center"/>
        <w:rPr>
          <w:rFonts w:ascii="Segoe UI" w:hAnsi="Segoe UI" w:cs="Segoe UI"/>
          <w:color w:val="212121"/>
          <w:sz w:val="21"/>
          <w:szCs w:val="21"/>
        </w:rPr>
      </w:pPr>
      <w:r w:rsidRPr="7D16E385" w:rsidR="00073A65">
        <w:rPr>
          <w:rFonts w:ascii="Segoe UI" w:hAnsi="Segoe UI" w:cs="Segoe UI"/>
          <w:color w:val="212121"/>
          <w:sz w:val="21"/>
          <w:szCs w:val="21"/>
        </w:rPr>
        <w:t xml:space="preserve">DURATA DELLA MOBILITÀ:  </w:t>
      </w:r>
    </w:p>
    <w:p w:rsidRPr="005A2596" w:rsidR="00073A65" w:rsidP="00073A65" w:rsidRDefault="00073A65" w14:paraId="1E26406D" w14:textId="77777777">
      <w:pPr>
        <w:autoSpaceDE w:val="0"/>
        <w:autoSpaceDN w:val="0"/>
        <w:adjustRightInd w:val="0"/>
        <w:ind w:left="680" w:firstLine="340"/>
        <w:rPr>
          <w:rFonts w:ascii="Segoe UI" w:hAnsi="Segoe UI" w:cs="Segoe UI"/>
          <w:color w:val="212121"/>
          <w:sz w:val="21"/>
          <w:szCs w:val="21"/>
        </w:rPr>
      </w:pPr>
      <w:r w:rsidRPr="005A2596">
        <w:rPr>
          <w:rFonts w:ascii="Segoe UI" w:hAnsi="Segoe UI" w:cs="Segoe UI"/>
          <w:color w:val="212121"/>
          <w:sz w:val="21"/>
          <w:szCs w:val="21"/>
        </w:rPr>
        <w:t>Attività: gg. _____</w:t>
      </w:r>
    </w:p>
    <w:p w:rsidRPr="005A2596" w:rsidR="00073A65" w:rsidP="00073A65" w:rsidRDefault="00073A65" w14:paraId="3C826180" w14:textId="77777777">
      <w:pPr>
        <w:autoSpaceDE w:val="0"/>
        <w:autoSpaceDN w:val="0"/>
        <w:adjustRightInd w:val="0"/>
        <w:ind w:left="680" w:firstLine="340"/>
        <w:rPr>
          <w:rFonts w:ascii="Segoe UI" w:hAnsi="Segoe UI" w:cs="Segoe UI"/>
          <w:color w:val="212121"/>
          <w:sz w:val="21"/>
          <w:szCs w:val="21"/>
        </w:rPr>
      </w:pPr>
      <w:r w:rsidRPr="005A2596">
        <w:rPr>
          <w:rFonts w:ascii="Segoe UI" w:hAnsi="Segoe UI" w:cs="Segoe UI"/>
          <w:color w:val="212121"/>
          <w:sz w:val="21"/>
          <w:szCs w:val="21"/>
        </w:rPr>
        <w:t>Viaggio: gg. ______</w:t>
      </w:r>
    </w:p>
    <w:p w:rsidR="00073A65" w:rsidP="00073A65" w:rsidRDefault="00073A65" w14:paraId="70E34569" w14:textId="77777777">
      <w:pPr>
        <w:spacing w:line="300" w:lineRule="atLeast"/>
        <w:ind w:left="680" w:firstLine="340"/>
        <w:textAlignment w:val="center"/>
        <w:rPr>
          <w:rFonts w:ascii="Segoe UI" w:hAnsi="Segoe UI" w:cs="Segoe UI"/>
          <w:color w:val="212121"/>
          <w:sz w:val="21"/>
          <w:szCs w:val="21"/>
        </w:rPr>
      </w:pPr>
      <w:r w:rsidRPr="005A2596">
        <w:rPr>
          <w:rFonts w:ascii="Segoe UI" w:hAnsi="Segoe UI" w:cs="Segoe UI"/>
          <w:color w:val="212121"/>
          <w:sz w:val="21"/>
          <w:szCs w:val="21"/>
        </w:rPr>
        <w:t>Totale: gg. ______</w:t>
      </w:r>
    </w:p>
    <w:p w:rsidRPr="00834688" w:rsidR="00073A65" w:rsidP="00073A65" w:rsidRDefault="00073A65" w14:paraId="526E0BD4" w14:textId="77777777">
      <w:pPr>
        <w:shd w:val="clear" w:color="auto" w:fill="FFFFFF"/>
        <w:spacing w:line="300" w:lineRule="atLeast"/>
        <w:ind w:left="680" w:firstLine="340"/>
        <w:textAlignment w:val="center"/>
        <w:rPr>
          <w:rFonts w:ascii="Segoe UI" w:hAnsi="Segoe UI" w:cs="Segoe UI"/>
          <w:color w:val="212121"/>
          <w:sz w:val="23"/>
          <w:szCs w:val="23"/>
        </w:rPr>
      </w:pPr>
    </w:p>
    <w:p w:rsidRPr="00073A65" w:rsidR="003E7FA4" w:rsidP="003E7FA4" w:rsidRDefault="003E7FA4" w14:paraId="72DF7BF5" w14:textId="77777777">
      <w:pPr>
        <w:autoSpaceDE w:val="0"/>
        <w:autoSpaceDN w:val="0"/>
        <w:adjustRightInd w:val="0"/>
        <w:jc w:val="both"/>
        <w:rPr>
          <w:rFonts w:ascii="Segoe UI" w:hAnsi="Segoe UI" w:cs="Segoe UI"/>
          <w:color w:val="000000"/>
          <w:sz w:val="21"/>
          <w:szCs w:val="21"/>
          <w:shd w:val="clear" w:color="auto" w:fill="FFFFFF"/>
        </w:rPr>
      </w:pPr>
      <w:r w:rsidRPr="00073A65">
        <w:rPr>
          <w:rFonts w:ascii="Segoe UI" w:hAnsi="Segoe UI" w:cs="Segoe UI"/>
          <w:color w:val="000000"/>
          <w:sz w:val="21"/>
          <w:szCs w:val="21"/>
          <w:shd w:val="clear" w:color="auto" w:fill="FFFFFF"/>
        </w:rPr>
        <w:t>A tal fine dichiara di essere a conoscenza del fatto che:</w:t>
      </w:r>
    </w:p>
    <w:p w:rsidRPr="00073A65" w:rsidR="003E7FA4" w:rsidP="003E7FA4" w:rsidRDefault="003E7FA4" w14:paraId="33AC7CE8" w14:textId="77777777">
      <w:pPr>
        <w:numPr>
          <w:ilvl w:val="0"/>
          <w:numId w:val="17"/>
        </w:numPr>
        <w:autoSpaceDE w:val="0"/>
        <w:autoSpaceDN w:val="0"/>
        <w:adjustRightInd w:val="0"/>
        <w:ind w:left="426" w:hanging="426"/>
        <w:jc w:val="both"/>
        <w:rPr>
          <w:rFonts w:ascii="Segoe UI" w:hAnsi="Segoe UI" w:cs="Segoe UI"/>
          <w:color w:val="000000"/>
          <w:sz w:val="21"/>
          <w:szCs w:val="21"/>
          <w:shd w:val="clear" w:color="auto" w:fill="FFFFFF"/>
        </w:rPr>
      </w:pPr>
      <w:r w:rsidRPr="00073A65">
        <w:rPr>
          <w:rFonts w:ascii="Segoe UI" w:hAnsi="Segoe UI" w:cs="Segoe UI"/>
          <w:color w:val="000000"/>
          <w:sz w:val="21"/>
          <w:szCs w:val="21"/>
          <w:shd w:val="clear" w:color="auto" w:fill="FFFFFF"/>
        </w:rPr>
        <w:t>le attività all'estero dovranno essere svolte entro il 30 settembre 20</w:t>
      </w:r>
      <w:r w:rsidRPr="00073A65" w:rsidR="00E86894">
        <w:rPr>
          <w:rFonts w:ascii="Segoe UI" w:hAnsi="Segoe UI" w:cs="Segoe UI"/>
          <w:color w:val="000000"/>
          <w:sz w:val="21"/>
          <w:szCs w:val="21"/>
          <w:shd w:val="clear" w:color="auto" w:fill="FFFFFF"/>
        </w:rPr>
        <w:t>2</w:t>
      </w:r>
      <w:r w:rsidRPr="00073A65" w:rsidR="000A197E">
        <w:rPr>
          <w:rFonts w:ascii="Segoe UI" w:hAnsi="Segoe UI" w:cs="Segoe UI"/>
          <w:color w:val="000000"/>
          <w:sz w:val="21"/>
          <w:szCs w:val="21"/>
          <w:shd w:val="clear" w:color="auto" w:fill="FFFFFF"/>
        </w:rPr>
        <w:t>2</w:t>
      </w:r>
      <w:r w:rsidRPr="00073A65">
        <w:rPr>
          <w:rFonts w:ascii="Segoe UI" w:hAnsi="Segoe UI" w:cs="Segoe UI"/>
          <w:color w:val="000000"/>
          <w:sz w:val="21"/>
          <w:szCs w:val="21"/>
          <w:shd w:val="clear" w:color="auto" w:fill="FFFFFF"/>
        </w:rPr>
        <w:t>. Tutte le spese inerenti la mobilità devono essere sostenute entro tale periodo.</w:t>
      </w:r>
    </w:p>
    <w:p w:rsidRPr="00073A65" w:rsidR="003E7FA4" w:rsidP="003E7FA4" w:rsidRDefault="003E7FA4" w14:paraId="7FC5887D" w14:textId="77777777">
      <w:pPr>
        <w:numPr>
          <w:ilvl w:val="0"/>
          <w:numId w:val="17"/>
        </w:numPr>
        <w:autoSpaceDE w:val="0"/>
        <w:autoSpaceDN w:val="0"/>
        <w:adjustRightInd w:val="0"/>
        <w:ind w:left="426" w:hanging="426"/>
        <w:jc w:val="both"/>
        <w:rPr>
          <w:rFonts w:ascii="Segoe UI" w:hAnsi="Segoe UI" w:cs="Segoe UI"/>
          <w:color w:val="000000"/>
          <w:sz w:val="21"/>
          <w:szCs w:val="21"/>
          <w:shd w:val="clear" w:color="auto" w:fill="FFFFFF"/>
        </w:rPr>
      </w:pPr>
      <w:r w:rsidRPr="00073A65">
        <w:rPr>
          <w:rFonts w:ascii="Segoe UI" w:hAnsi="Segoe UI" w:cs="Segoe UI"/>
          <w:color w:val="000000"/>
          <w:sz w:val="21"/>
          <w:szCs w:val="21"/>
          <w:shd w:val="clear" w:color="auto" w:fill="FFFFFF"/>
        </w:rPr>
        <w:t xml:space="preserve">il periodo di mobilità deve avere una durata minima di 2 giorni di attività e massima di 2 mesi. </w:t>
      </w:r>
    </w:p>
    <w:p w:rsidRPr="00073A65" w:rsidR="003E7FA4" w:rsidP="003E7FA4" w:rsidRDefault="003E7FA4" w14:paraId="15D98569" w14:textId="77777777">
      <w:pPr>
        <w:numPr>
          <w:ilvl w:val="0"/>
          <w:numId w:val="17"/>
        </w:numPr>
        <w:autoSpaceDE w:val="0"/>
        <w:autoSpaceDN w:val="0"/>
        <w:adjustRightInd w:val="0"/>
        <w:ind w:left="426" w:hanging="426"/>
        <w:jc w:val="both"/>
        <w:rPr>
          <w:rFonts w:ascii="Segoe UI" w:hAnsi="Segoe UI" w:cs="Segoe UI"/>
          <w:color w:val="000000"/>
          <w:sz w:val="21"/>
          <w:szCs w:val="21"/>
          <w:shd w:val="clear" w:color="auto" w:fill="FFFFFF"/>
        </w:rPr>
      </w:pPr>
      <w:r w:rsidRPr="00073A65">
        <w:rPr>
          <w:rFonts w:ascii="Segoe UI" w:hAnsi="Segoe UI" w:cs="Segoe UI"/>
          <w:color w:val="000000"/>
          <w:sz w:val="21"/>
          <w:szCs w:val="21"/>
          <w:shd w:val="clear" w:color="auto" w:fill="FFFFFF"/>
        </w:rPr>
        <w:t xml:space="preserve">è previsto un rimborso fino a un massimo di 7 giorni di mobilità, comprensivi di quelli di viaggio. </w:t>
      </w:r>
    </w:p>
    <w:p w:rsidRPr="00073A65" w:rsidR="003E7FA4" w:rsidP="003E7FA4" w:rsidRDefault="003E7FA4" w14:paraId="2E2DAC8D" w14:textId="77777777">
      <w:pPr>
        <w:numPr>
          <w:ilvl w:val="0"/>
          <w:numId w:val="17"/>
        </w:numPr>
        <w:autoSpaceDE w:val="0"/>
        <w:autoSpaceDN w:val="0"/>
        <w:adjustRightInd w:val="0"/>
        <w:ind w:left="426" w:hanging="426"/>
        <w:jc w:val="both"/>
        <w:rPr>
          <w:rFonts w:ascii="Segoe UI" w:hAnsi="Segoe UI" w:cs="Segoe UI"/>
          <w:color w:val="000000"/>
          <w:sz w:val="21"/>
          <w:szCs w:val="21"/>
          <w:shd w:val="clear" w:color="auto" w:fill="FFFFFF"/>
        </w:rPr>
      </w:pPr>
      <w:r w:rsidRPr="00073A65">
        <w:rPr>
          <w:rFonts w:ascii="Segoe UI" w:hAnsi="Segoe UI" w:cs="Segoe UI"/>
          <w:color w:val="000000"/>
          <w:sz w:val="21"/>
          <w:szCs w:val="21"/>
          <w:shd w:val="clear" w:color="auto" w:fill="FFFFFF"/>
        </w:rPr>
        <w:t xml:space="preserve">il rimborso spese verrà effettuato dall’ufficio </w:t>
      </w:r>
      <w:r w:rsidRPr="00073A65" w:rsidR="00ED5A78">
        <w:rPr>
          <w:rFonts w:ascii="Segoe UI" w:hAnsi="Segoe UI" w:cs="Segoe UI"/>
          <w:color w:val="000000"/>
          <w:sz w:val="21"/>
          <w:szCs w:val="21"/>
          <w:shd w:val="clear" w:color="auto" w:fill="FFFFFF"/>
        </w:rPr>
        <w:t xml:space="preserve">esclusivamente </w:t>
      </w:r>
      <w:r w:rsidRPr="00073A65">
        <w:rPr>
          <w:rFonts w:ascii="Segoe UI" w:hAnsi="Segoe UI" w:cs="Segoe UI"/>
          <w:color w:val="000000"/>
          <w:sz w:val="21"/>
          <w:szCs w:val="21"/>
          <w:shd w:val="clear" w:color="auto" w:fill="FFFFFF"/>
        </w:rPr>
        <w:t xml:space="preserve">a piè di lista dietro presentazione dei giustificativi di spesa, fino al raggiungimento del contributo spettante (costi di viaggio in base alla </w:t>
      </w:r>
      <w:r w:rsidRPr="00073A65">
        <w:rPr>
          <w:rFonts w:ascii="Segoe UI" w:hAnsi="Segoe UI" w:cs="Segoe UI"/>
          <w:color w:val="000000"/>
          <w:sz w:val="21"/>
          <w:szCs w:val="21"/>
          <w:shd w:val="clear" w:color="auto" w:fill="FFFFFF"/>
        </w:rPr>
        <w:lastRenderedPageBreak/>
        <w:t>fascia chilometrica e supporto individuale fino a un massimo di 7 giorni compresi quelli di viaggio)</w:t>
      </w:r>
      <w:r w:rsidRPr="00073A65" w:rsidR="00ED5A78">
        <w:rPr>
          <w:rFonts w:ascii="Segoe UI" w:hAnsi="Segoe UI" w:cs="Segoe UI"/>
          <w:color w:val="000000"/>
          <w:sz w:val="21"/>
          <w:szCs w:val="21"/>
          <w:shd w:val="clear" w:color="auto" w:fill="FFFFFF"/>
        </w:rPr>
        <w:t>. Per tale tipo di rimborso sarà applicato il Regolamento di Ateneo per le missioni</w:t>
      </w:r>
    </w:p>
    <w:p w:rsidR="00E01EE2" w:rsidP="00E01EE2" w:rsidRDefault="00E01EE2" w14:paraId="3656B9AB" w14:textId="77777777">
      <w:pPr>
        <w:autoSpaceDE w:val="0"/>
        <w:autoSpaceDN w:val="0"/>
        <w:adjustRightInd w:val="0"/>
        <w:ind w:left="426"/>
        <w:jc w:val="both"/>
        <w:rPr>
          <w:bCs/>
          <w:sz w:val="18"/>
          <w:szCs w:val="18"/>
        </w:rPr>
      </w:pPr>
    </w:p>
    <w:p w:rsidR="003E7FA4" w:rsidP="00E01EE2" w:rsidRDefault="003E7FA4" w14:paraId="45FB0818" w14:textId="77777777">
      <w:pPr>
        <w:pBdr>
          <w:top w:val="single" w:color="auto" w:sz="4" w:space="1"/>
          <w:left w:val="single" w:color="auto" w:sz="4" w:space="4"/>
          <w:bottom w:val="single" w:color="auto" w:sz="4" w:space="1"/>
          <w:right w:val="single" w:color="auto" w:sz="4" w:space="4"/>
        </w:pBdr>
        <w:autoSpaceDE w:val="0"/>
        <w:autoSpaceDN w:val="0"/>
        <w:adjustRightInd w:val="0"/>
        <w:jc w:val="both"/>
        <w:rPr>
          <w:bCs/>
          <w:sz w:val="18"/>
          <w:szCs w:val="18"/>
        </w:rPr>
      </w:pPr>
    </w:p>
    <w:p w:rsidRPr="00D72708" w:rsidR="00E01EE2" w:rsidP="00E01EE2" w:rsidRDefault="00E01EE2" w14:paraId="60752F65" w14:textId="77777777">
      <w:pPr>
        <w:pBdr>
          <w:top w:val="single" w:color="auto" w:sz="4" w:space="1"/>
          <w:left w:val="single" w:color="auto" w:sz="4" w:space="4"/>
          <w:bottom w:val="single" w:color="auto" w:sz="4" w:space="1"/>
          <w:right w:val="single" w:color="auto" w:sz="4" w:space="4"/>
        </w:pBdr>
        <w:autoSpaceDE w:val="0"/>
        <w:autoSpaceDN w:val="0"/>
        <w:adjustRightInd w:val="0"/>
        <w:rPr>
          <w:bCs/>
          <w:sz w:val="18"/>
          <w:szCs w:val="18"/>
        </w:rPr>
      </w:pPr>
      <w:r w:rsidRPr="00073A65">
        <w:rPr>
          <w:rFonts w:ascii="Segoe UI" w:hAnsi="Segoe UI" w:cs="Segoe UI"/>
          <w:b/>
          <w:color w:val="000000"/>
          <w:sz w:val="21"/>
          <w:szCs w:val="21"/>
          <w:shd w:val="clear" w:color="auto" w:fill="FFFFFF"/>
        </w:rPr>
        <w:t>Mobilità Erasmus+ per staff training del personale docente per lo sviluppo di competenze pedagogiche</w:t>
      </w:r>
      <w:r w:rsidRPr="00E01EE2">
        <w:rPr>
          <w:rStyle w:val="Rimandonotaapidipagina"/>
          <w:sz w:val="18"/>
          <w:szCs w:val="18"/>
        </w:rPr>
        <w:footnoteReference w:id="1"/>
      </w:r>
    </w:p>
    <w:p w:rsidRPr="00073A65" w:rsidR="00C306D2" w:rsidP="00E01EE2" w:rsidRDefault="00C306D2" w14:paraId="4373B0EC" w14:textId="77777777">
      <w:pPr>
        <w:pBdr>
          <w:top w:val="single" w:color="auto" w:sz="4" w:space="1"/>
          <w:left w:val="single" w:color="auto" w:sz="4" w:space="4"/>
          <w:bottom w:val="single" w:color="auto" w:sz="4" w:space="1"/>
          <w:right w:val="single" w:color="auto" w:sz="4" w:space="4"/>
        </w:pBdr>
        <w:autoSpaceDE w:val="0"/>
        <w:autoSpaceDN w:val="0"/>
        <w:adjustRightInd w:val="0"/>
        <w:ind w:left="426" w:hanging="426"/>
        <w:rPr>
          <w:rFonts w:ascii="Segoe UI" w:hAnsi="Segoe UI" w:cs="Segoe UI"/>
          <w:color w:val="000000"/>
          <w:sz w:val="21"/>
          <w:szCs w:val="21"/>
          <w:shd w:val="clear" w:color="auto" w:fill="FFFFFF"/>
        </w:rPr>
      </w:pPr>
      <w:r w:rsidRPr="00073A65">
        <w:rPr>
          <w:rFonts w:ascii="Segoe UI" w:hAnsi="Segoe UI" w:cs="Segoe UI"/>
          <w:color w:val="000000"/>
          <w:sz w:val="21"/>
          <w:szCs w:val="21"/>
          <w:shd w:val="clear" w:color="auto" w:fill="FFFFFF"/>
        </w:rPr>
        <w:t>Descrivere di seguito</w:t>
      </w:r>
      <w:r w:rsidRPr="00073A65" w:rsidR="00E01EE2">
        <w:rPr>
          <w:rFonts w:ascii="Segoe UI" w:hAnsi="Segoe UI" w:cs="Segoe UI"/>
          <w:color w:val="000000"/>
          <w:sz w:val="21"/>
          <w:szCs w:val="21"/>
          <w:shd w:val="clear" w:color="auto" w:fill="FFFFFF"/>
        </w:rPr>
        <w:t xml:space="preserve"> le attività da svolgere all’estero </w:t>
      </w:r>
      <w:r w:rsidRPr="00073A65">
        <w:rPr>
          <w:rFonts w:ascii="Segoe UI" w:hAnsi="Segoe UI" w:cs="Segoe UI"/>
          <w:color w:val="000000"/>
          <w:sz w:val="21"/>
          <w:szCs w:val="21"/>
          <w:shd w:val="clear" w:color="auto" w:fill="FFFFFF"/>
        </w:rPr>
        <w:t xml:space="preserve">che </w:t>
      </w:r>
      <w:r w:rsidRPr="00073A65" w:rsidR="00E01EE2">
        <w:rPr>
          <w:rFonts w:ascii="Segoe UI" w:hAnsi="Segoe UI" w:cs="Segoe UI"/>
          <w:color w:val="000000"/>
          <w:sz w:val="21"/>
          <w:szCs w:val="21"/>
          <w:shd w:val="clear" w:color="auto" w:fill="FFFFFF"/>
        </w:rPr>
        <w:t>mirano a sviluppare competenze pedagogiche</w:t>
      </w:r>
      <w:r w:rsidRPr="00073A65">
        <w:rPr>
          <w:rFonts w:ascii="Segoe UI" w:hAnsi="Segoe UI" w:cs="Segoe UI"/>
          <w:color w:val="000000"/>
          <w:sz w:val="21"/>
          <w:szCs w:val="21"/>
          <w:shd w:val="clear" w:color="auto" w:fill="FFFFFF"/>
        </w:rPr>
        <w:t xml:space="preserve">. </w:t>
      </w:r>
    </w:p>
    <w:p w:rsidRPr="00073A65" w:rsidR="00E01EE2" w:rsidP="00E01EE2" w:rsidRDefault="00C306D2" w14:paraId="781E4A2A" w14:textId="77777777">
      <w:pPr>
        <w:pBdr>
          <w:top w:val="single" w:color="auto" w:sz="4" w:space="1"/>
          <w:left w:val="single" w:color="auto" w:sz="4" w:space="4"/>
          <w:bottom w:val="single" w:color="auto" w:sz="4" w:space="1"/>
          <w:right w:val="single" w:color="auto" w:sz="4" w:space="4"/>
        </w:pBdr>
        <w:autoSpaceDE w:val="0"/>
        <w:autoSpaceDN w:val="0"/>
        <w:adjustRightInd w:val="0"/>
        <w:ind w:left="426" w:hanging="426"/>
        <w:rPr>
          <w:rFonts w:ascii="Segoe UI" w:hAnsi="Segoe UI" w:cs="Segoe UI"/>
          <w:color w:val="000000"/>
          <w:sz w:val="21"/>
          <w:szCs w:val="21"/>
          <w:shd w:val="clear" w:color="auto" w:fill="FFFFFF"/>
        </w:rPr>
      </w:pPr>
      <w:r w:rsidRPr="00073A65">
        <w:rPr>
          <w:rFonts w:ascii="Segoe UI" w:hAnsi="Segoe UI" w:cs="Segoe UI"/>
          <w:color w:val="000000"/>
          <w:sz w:val="21"/>
          <w:szCs w:val="21"/>
          <w:shd w:val="clear" w:color="auto" w:fill="FFFFFF"/>
        </w:rPr>
        <w:t>Alle stesse dovrà esserne data</w:t>
      </w:r>
      <w:r w:rsidRPr="00073A65" w:rsidR="00E01EE2">
        <w:rPr>
          <w:rFonts w:ascii="Segoe UI" w:hAnsi="Segoe UI" w:cs="Segoe UI"/>
          <w:color w:val="000000"/>
          <w:sz w:val="21"/>
          <w:szCs w:val="21"/>
          <w:shd w:val="clear" w:color="auto" w:fill="FFFFFF"/>
        </w:rPr>
        <w:t xml:space="preserve"> opportuna evidenza nel Training </w:t>
      </w:r>
      <w:proofErr w:type="spellStart"/>
      <w:r w:rsidRPr="00073A65" w:rsidR="00E01EE2">
        <w:rPr>
          <w:rFonts w:ascii="Segoe UI" w:hAnsi="Segoe UI" w:cs="Segoe UI"/>
          <w:color w:val="000000"/>
          <w:sz w:val="21"/>
          <w:szCs w:val="21"/>
          <w:shd w:val="clear" w:color="auto" w:fill="FFFFFF"/>
        </w:rPr>
        <w:t>Mobility</w:t>
      </w:r>
      <w:proofErr w:type="spellEnd"/>
      <w:r w:rsidRPr="00073A65" w:rsidR="00E01EE2">
        <w:rPr>
          <w:rFonts w:ascii="Segoe UI" w:hAnsi="Segoe UI" w:cs="Segoe UI"/>
          <w:color w:val="000000"/>
          <w:sz w:val="21"/>
          <w:szCs w:val="21"/>
          <w:shd w:val="clear" w:color="auto" w:fill="FFFFFF"/>
        </w:rPr>
        <w:t xml:space="preserve"> Agreement</w:t>
      </w:r>
      <w:r w:rsidRPr="00073A65">
        <w:rPr>
          <w:rFonts w:ascii="Segoe UI" w:hAnsi="Segoe UI" w:cs="Segoe UI"/>
          <w:color w:val="000000"/>
          <w:sz w:val="21"/>
          <w:szCs w:val="21"/>
          <w:shd w:val="clear" w:color="auto" w:fill="FFFFFF"/>
        </w:rPr>
        <w:t>.</w:t>
      </w:r>
    </w:p>
    <w:p w:rsidRPr="00073A65" w:rsidR="00C306D2" w:rsidP="00E01EE2" w:rsidRDefault="00C306D2" w14:paraId="049F31CB" w14:textId="77777777">
      <w:pPr>
        <w:pBdr>
          <w:top w:val="single" w:color="auto" w:sz="4" w:space="1"/>
          <w:left w:val="single" w:color="auto" w:sz="4" w:space="4"/>
          <w:bottom w:val="single" w:color="auto" w:sz="4" w:space="1"/>
          <w:right w:val="single" w:color="auto" w:sz="4" w:space="4"/>
        </w:pBdr>
        <w:autoSpaceDE w:val="0"/>
        <w:autoSpaceDN w:val="0"/>
        <w:adjustRightInd w:val="0"/>
        <w:ind w:left="426" w:hanging="426"/>
        <w:rPr>
          <w:rFonts w:ascii="Segoe UI" w:hAnsi="Segoe UI" w:cs="Segoe UI"/>
          <w:color w:val="000000"/>
          <w:sz w:val="21"/>
          <w:szCs w:val="21"/>
          <w:shd w:val="clear" w:color="auto" w:fill="FFFFFF"/>
        </w:rPr>
      </w:pPr>
    </w:p>
    <w:p w:rsidRPr="00073A65" w:rsidR="00C306D2" w:rsidP="00E01EE2" w:rsidRDefault="00C306D2" w14:paraId="53128261" w14:textId="77777777">
      <w:pPr>
        <w:pBdr>
          <w:top w:val="single" w:color="auto" w:sz="4" w:space="1"/>
          <w:left w:val="single" w:color="auto" w:sz="4" w:space="4"/>
          <w:bottom w:val="single" w:color="auto" w:sz="4" w:space="1"/>
          <w:right w:val="single" w:color="auto" w:sz="4" w:space="4"/>
        </w:pBdr>
        <w:autoSpaceDE w:val="0"/>
        <w:autoSpaceDN w:val="0"/>
        <w:adjustRightInd w:val="0"/>
        <w:ind w:left="426" w:hanging="426"/>
        <w:rPr>
          <w:rFonts w:ascii="Segoe UI" w:hAnsi="Segoe UI" w:cs="Segoe UI"/>
          <w:color w:val="000000"/>
          <w:sz w:val="21"/>
          <w:szCs w:val="21"/>
          <w:shd w:val="clear" w:color="auto" w:fill="FFFFFF"/>
        </w:rPr>
      </w:pPr>
    </w:p>
    <w:p w:rsidRPr="00D72708" w:rsidR="00C306D2" w:rsidP="00E01EE2" w:rsidRDefault="00C306D2" w14:paraId="62486C05" w14:textId="77777777">
      <w:pPr>
        <w:pBdr>
          <w:top w:val="single" w:color="auto" w:sz="4" w:space="1"/>
          <w:left w:val="single" w:color="auto" w:sz="4" w:space="4"/>
          <w:bottom w:val="single" w:color="auto" w:sz="4" w:space="1"/>
          <w:right w:val="single" w:color="auto" w:sz="4" w:space="4"/>
        </w:pBdr>
        <w:autoSpaceDE w:val="0"/>
        <w:autoSpaceDN w:val="0"/>
        <w:adjustRightInd w:val="0"/>
        <w:ind w:left="426" w:hanging="426"/>
        <w:rPr>
          <w:bCs/>
          <w:sz w:val="18"/>
          <w:szCs w:val="18"/>
        </w:rPr>
      </w:pPr>
    </w:p>
    <w:p w:rsidR="003E7FA4" w:rsidP="00E01EE2" w:rsidRDefault="003E7FA4" w14:paraId="4101652C" w14:textId="77777777">
      <w:pPr>
        <w:pBdr>
          <w:top w:val="single" w:color="auto" w:sz="4" w:space="1"/>
          <w:left w:val="single" w:color="auto" w:sz="4" w:space="4"/>
          <w:bottom w:val="single" w:color="auto" w:sz="4" w:space="1"/>
          <w:right w:val="single" w:color="auto" w:sz="4" w:space="4"/>
        </w:pBdr>
        <w:autoSpaceDE w:val="0"/>
        <w:autoSpaceDN w:val="0"/>
        <w:adjustRightInd w:val="0"/>
        <w:jc w:val="both"/>
        <w:rPr>
          <w:bCs/>
          <w:sz w:val="18"/>
          <w:szCs w:val="18"/>
        </w:rPr>
      </w:pPr>
    </w:p>
    <w:p w:rsidRPr="00C306D2" w:rsidR="00E01EE2" w:rsidP="00CC7A5D" w:rsidRDefault="00E01EE2" w14:paraId="4B99056E" w14:textId="77777777">
      <w:pPr>
        <w:autoSpaceDE w:val="0"/>
        <w:autoSpaceDN w:val="0"/>
        <w:adjustRightInd w:val="0"/>
        <w:jc w:val="both"/>
        <w:rPr>
          <w:b/>
          <w:bCs/>
          <w:sz w:val="18"/>
          <w:szCs w:val="18"/>
          <w:u w:val="single"/>
        </w:rPr>
      </w:pPr>
    </w:p>
    <w:p w:rsidRPr="00073A65" w:rsidR="00421D2B" w:rsidP="7D16E385" w:rsidRDefault="005B09F0" w14:paraId="2632FDE8" w14:textId="0E431346">
      <w:pPr>
        <w:autoSpaceDE w:val="0"/>
        <w:autoSpaceDN w:val="0"/>
        <w:adjustRightInd w:val="0"/>
        <w:jc w:val="both"/>
        <w:rPr>
          <w:rFonts w:ascii="Segoe UI" w:hAnsi="Segoe UI" w:cs="Segoe UI"/>
          <w:b w:val="0"/>
          <w:bCs w:val="0"/>
          <w:color w:val="000000"/>
          <w:sz w:val="21"/>
          <w:szCs w:val="21"/>
          <w:shd w:val="clear" w:color="auto" w:fill="FFFFFF"/>
        </w:rPr>
      </w:pPr>
      <w:r w:rsidRPr="7D16E385" w:rsidR="005B09F0">
        <w:rPr>
          <w:rFonts w:ascii="Segoe UI" w:hAnsi="Segoe UI" w:cs="Segoe UI"/>
          <w:b w:val="0"/>
          <w:bCs w:val="0"/>
          <w:color w:val="000000"/>
          <w:sz w:val="21"/>
          <w:szCs w:val="21"/>
          <w:shd w:val="clear" w:color="auto" w:fill="FFFFFF"/>
        </w:rPr>
        <w:t>A</w:t>
      </w:r>
      <w:r w:rsidRPr="7D16E385" w:rsidR="00421D2B">
        <w:rPr>
          <w:rFonts w:ascii="Segoe UI" w:hAnsi="Segoe UI" w:cs="Segoe UI"/>
          <w:b w:val="0"/>
          <w:bCs w:val="0"/>
          <w:color w:val="000000"/>
          <w:sz w:val="21"/>
          <w:szCs w:val="21"/>
          <w:shd w:val="clear" w:color="auto" w:fill="FFFFFF"/>
        </w:rPr>
        <w:t xml:space="preserve">llegare </w:t>
      </w:r>
      <w:r w:rsidRPr="7D16E385" w:rsidR="00CC7A5D">
        <w:rPr>
          <w:rFonts w:ascii="Segoe UI" w:hAnsi="Segoe UI" w:cs="Segoe UI"/>
          <w:b w:val="0"/>
          <w:bCs w:val="0"/>
          <w:color w:val="000000"/>
          <w:sz w:val="21"/>
          <w:szCs w:val="21"/>
          <w:shd w:val="clear" w:color="auto" w:fill="FFFFFF"/>
        </w:rPr>
        <w:t xml:space="preserve">il </w:t>
      </w:r>
      <w:r w:rsidRPr="7D16E385" w:rsidR="00682C23">
        <w:rPr>
          <w:rFonts w:ascii="Segoe UI" w:hAnsi="Segoe UI" w:cs="Segoe UI"/>
          <w:b w:val="0"/>
          <w:bCs w:val="0"/>
          <w:color w:val="000000"/>
          <w:sz w:val="21"/>
          <w:szCs w:val="21"/>
          <w:shd w:val="clear" w:color="auto" w:fill="FFFFFF"/>
        </w:rPr>
        <w:t xml:space="preserve">Training </w:t>
      </w:r>
      <w:proofErr w:type="spellStart"/>
      <w:r w:rsidRPr="7D16E385" w:rsidR="00682C23">
        <w:rPr>
          <w:rFonts w:ascii="Segoe UI" w:hAnsi="Segoe UI" w:cs="Segoe UI"/>
          <w:b w:val="0"/>
          <w:bCs w:val="0"/>
          <w:color w:val="000000"/>
          <w:sz w:val="21"/>
          <w:szCs w:val="21"/>
          <w:shd w:val="clear" w:color="auto" w:fill="FFFFFF"/>
        </w:rPr>
        <w:t>Mobility</w:t>
      </w:r>
      <w:proofErr w:type="spellEnd"/>
      <w:r w:rsidRPr="7D16E385" w:rsidR="00682C23">
        <w:rPr>
          <w:rFonts w:ascii="Segoe UI" w:hAnsi="Segoe UI" w:cs="Segoe UI"/>
          <w:b w:val="0"/>
          <w:bCs w:val="0"/>
          <w:color w:val="000000"/>
          <w:sz w:val="21"/>
          <w:szCs w:val="21"/>
          <w:shd w:val="clear" w:color="auto" w:fill="FFFFFF"/>
        </w:rPr>
        <w:t xml:space="preserve"> Agreement </w:t>
      </w:r>
      <w:r w:rsidRPr="7D16E385" w:rsidR="00421D2B">
        <w:rPr>
          <w:rFonts w:ascii="Segoe UI" w:hAnsi="Segoe UI" w:cs="Segoe UI"/>
          <w:b w:val="0"/>
          <w:bCs w:val="0"/>
          <w:color w:val="000000"/>
          <w:sz w:val="21"/>
          <w:szCs w:val="21"/>
          <w:shd w:val="clear" w:color="auto" w:fill="FFFFFF"/>
        </w:rPr>
        <w:t xml:space="preserve">(Allegato </w:t>
      </w:r>
      <w:r w:rsidRPr="7D16E385" w:rsidR="00682C23">
        <w:rPr>
          <w:rFonts w:ascii="Segoe UI" w:hAnsi="Segoe UI" w:cs="Segoe UI"/>
          <w:b w:val="0"/>
          <w:bCs w:val="0"/>
          <w:color w:val="000000"/>
          <w:sz w:val="21"/>
          <w:szCs w:val="21"/>
          <w:shd w:val="clear" w:color="auto" w:fill="FFFFFF"/>
        </w:rPr>
        <w:t>3</w:t>
      </w:r>
      <w:r w:rsidRPr="7D16E385" w:rsidR="00421D2B">
        <w:rPr>
          <w:rFonts w:ascii="Segoe UI" w:hAnsi="Segoe UI" w:cs="Segoe UI"/>
          <w:b w:val="0"/>
          <w:bCs w:val="0"/>
          <w:color w:val="000000"/>
          <w:sz w:val="21"/>
          <w:szCs w:val="21"/>
          <w:shd w:val="clear" w:color="auto" w:fill="FFFFFF"/>
        </w:rPr>
        <w:t>)</w:t>
      </w:r>
      <w:r w:rsidRPr="7D16E385" w:rsidR="7D16E385">
        <w:rPr>
          <w:rFonts w:ascii="Segoe UI" w:hAnsi="Segoe UI" w:cs="Segoe UI"/>
          <w:b w:val="0"/>
          <w:bCs w:val="0"/>
          <w:color w:val="000000" w:themeColor="text1" w:themeTint="FF" w:themeShade="FF"/>
          <w:sz w:val="21"/>
          <w:szCs w:val="21"/>
        </w:rPr>
        <w:t>, già concordato con l’Istituto Partner, e già sottoscritto dalla sede ospitante con firma autografa e timbro, o con sola firma digitale, pena esclusione della candidatura.</w:t>
      </w:r>
      <w:r w:rsidRPr="7D16E385" w:rsidR="7D16E385">
        <w:rPr>
          <w:rFonts w:ascii="Segoe UI" w:hAnsi="Segoe UI" w:cs="Segoe UI"/>
          <w:b w:val="1"/>
          <w:bCs w:val="1"/>
          <w:color w:val="000000" w:themeColor="text1" w:themeTint="FF" w:themeShade="FF"/>
          <w:sz w:val="21"/>
          <w:szCs w:val="21"/>
        </w:rPr>
        <w:t xml:space="preserve"> </w:t>
      </w:r>
      <w:r w:rsidRPr="7D16E385" w:rsidR="7D16E385">
        <w:rPr>
          <w:rFonts w:ascii="Segoe UI" w:hAnsi="Segoe UI" w:cs="Segoe UI"/>
          <w:b w:val="0"/>
          <w:bCs w:val="0"/>
          <w:color w:val="000000" w:themeColor="text1" w:themeTint="FF" w:themeShade="FF"/>
          <w:sz w:val="21"/>
          <w:szCs w:val="21"/>
        </w:rPr>
        <w:t>Nel caso di uso di una lingua diversa dall’inglese, la sezione 1: “</w:t>
      </w:r>
      <w:proofErr w:type="spellStart"/>
      <w:r w:rsidRPr="7D16E385" w:rsidR="7D16E385">
        <w:rPr>
          <w:rFonts w:ascii="Segoe UI" w:hAnsi="Segoe UI" w:cs="Segoe UI"/>
          <w:b w:val="0"/>
          <w:bCs w:val="0"/>
          <w:color w:val="000000" w:themeColor="text1" w:themeTint="FF" w:themeShade="FF"/>
          <w:sz w:val="21"/>
          <w:szCs w:val="21"/>
        </w:rPr>
        <w:t>Proposed</w:t>
      </w:r>
      <w:proofErr w:type="spellEnd"/>
      <w:r w:rsidRPr="7D16E385" w:rsidR="7D16E385">
        <w:rPr>
          <w:rFonts w:ascii="Segoe UI" w:hAnsi="Segoe UI" w:cs="Segoe UI"/>
          <w:b w:val="0"/>
          <w:bCs w:val="0"/>
          <w:color w:val="000000" w:themeColor="text1" w:themeTint="FF" w:themeShade="FF"/>
          <w:sz w:val="21"/>
          <w:szCs w:val="21"/>
        </w:rPr>
        <w:t xml:space="preserve"> </w:t>
      </w:r>
      <w:proofErr w:type="spellStart"/>
      <w:r w:rsidRPr="7D16E385" w:rsidR="7D16E385">
        <w:rPr>
          <w:rFonts w:ascii="Segoe UI" w:hAnsi="Segoe UI" w:cs="Segoe UI"/>
          <w:b w:val="0"/>
          <w:bCs w:val="0"/>
          <w:color w:val="000000" w:themeColor="text1" w:themeTint="FF" w:themeShade="FF"/>
          <w:sz w:val="21"/>
          <w:szCs w:val="21"/>
        </w:rPr>
        <w:t>mobility</w:t>
      </w:r>
      <w:proofErr w:type="spellEnd"/>
      <w:r w:rsidRPr="7D16E385" w:rsidR="7D16E385">
        <w:rPr>
          <w:rFonts w:ascii="Segoe UI" w:hAnsi="Segoe UI" w:cs="Segoe UI"/>
          <w:b w:val="0"/>
          <w:bCs w:val="0"/>
          <w:color w:val="000000" w:themeColor="text1" w:themeTint="FF" w:themeShade="FF"/>
          <w:sz w:val="21"/>
          <w:szCs w:val="21"/>
        </w:rPr>
        <w:t xml:space="preserve"> </w:t>
      </w:r>
      <w:proofErr w:type="spellStart"/>
      <w:r w:rsidRPr="7D16E385" w:rsidR="7D16E385">
        <w:rPr>
          <w:rFonts w:ascii="Segoe UI" w:hAnsi="Segoe UI" w:cs="Segoe UI"/>
          <w:b w:val="0"/>
          <w:bCs w:val="0"/>
          <w:color w:val="000000" w:themeColor="text1" w:themeTint="FF" w:themeShade="FF"/>
          <w:sz w:val="21"/>
          <w:szCs w:val="21"/>
        </w:rPr>
        <w:t>Programme</w:t>
      </w:r>
      <w:proofErr w:type="spellEnd"/>
      <w:r w:rsidRPr="7D16E385" w:rsidR="7D16E385">
        <w:rPr>
          <w:rFonts w:ascii="Segoe UI" w:hAnsi="Segoe UI" w:cs="Segoe UI"/>
          <w:b w:val="0"/>
          <w:bCs w:val="0"/>
          <w:color w:val="000000" w:themeColor="text1" w:themeTint="FF" w:themeShade="FF"/>
          <w:sz w:val="21"/>
          <w:szCs w:val="21"/>
        </w:rPr>
        <w:t>” del training agreement deve riportare la traduzione in inglese o in italiano, pena esclusione della candidatura.</w:t>
      </w:r>
    </w:p>
    <w:p w:rsidRPr="00E86894" w:rsidR="00421D2B" w:rsidP="001952EC" w:rsidRDefault="00421D2B" w14:paraId="1299C43A" w14:textId="77777777">
      <w:pPr>
        <w:autoSpaceDE w:val="0"/>
        <w:autoSpaceDN w:val="0"/>
        <w:adjustRightInd w:val="0"/>
        <w:rPr>
          <w:b/>
          <w:bCs/>
          <w:sz w:val="18"/>
          <w:szCs w:val="18"/>
        </w:rPr>
      </w:pPr>
    </w:p>
    <w:p w:rsidR="006C10E2" w:rsidP="001952EC" w:rsidRDefault="006C10E2" w14:paraId="4DDBEF00" w14:textId="77777777">
      <w:pPr>
        <w:autoSpaceDE w:val="0"/>
        <w:autoSpaceDN w:val="0"/>
        <w:adjustRightInd w:val="0"/>
        <w:rPr>
          <w:rFonts w:ascii="TimesNewRomanPSMT" w:hAnsi="TimesNewRomanPSMT" w:cs="TimesNewRomanPSMT"/>
          <w:sz w:val="18"/>
          <w:szCs w:val="18"/>
        </w:rPr>
      </w:pPr>
    </w:p>
    <w:p w:rsidR="00E01EE2" w:rsidP="001952EC" w:rsidRDefault="00E01EE2" w14:paraId="3461D779" w14:textId="77777777">
      <w:pPr>
        <w:autoSpaceDE w:val="0"/>
        <w:autoSpaceDN w:val="0"/>
        <w:adjustRightInd w:val="0"/>
        <w:rPr>
          <w:rFonts w:ascii="TimesNewRomanPSMT" w:hAnsi="TimesNewRomanPSMT" w:cs="TimesNewRomanPSMT"/>
          <w:sz w:val="18"/>
          <w:szCs w:val="18"/>
        </w:rPr>
      </w:pPr>
    </w:p>
    <w:p w:rsidRPr="00073A65" w:rsidR="001952EC" w:rsidP="001952EC" w:rsidRDefault="001952EC" w14:paraId="389BD75E" w14:textId="77777777">
      <w:pPr>
        <w:autoSpaceDE w:val="0"/>
        <w:autoSpaceDN w:val="0"/>
        <w:adjustRightInd w:val="0"/>
        <w:rPr>
          <w:rFonts w:ascii="Segoe UI" w:hAnsi="Segoe UI" w:cs="Segoe UI"/>
          <w:color w:val="000000"/>
          <w:sz w:val="21"/>
          <w:szCs w:val="21"/>
          <w:shd w:val="clear" w:color="auto" w:fill="FFFFFF"/>
        </w:rPr>
      </w:pPr>
      <w:r w:rsidRPr="00073A65">
        <w:rPr>
          <w:rFonts w:ascii="Segoe UI" w:hAnsi="Segoe UI" w:cs="Segoe UI"/>
          <w:color w:val="000000"/>
          <w:sz w:val="21"/>
          <w:szCs w:val="21"/>
          <w:shd w:val="clear" w:color="auto" w:fill="FFFFFF"/>
        </w:rPr>
        <w:t>L'Aquila, __________________.</w:t>
      </w:r>
    </w:p>
    <w:p w:rsidRPr="00073A65" w:rsidR="006C10E2" w:rsidP="001952EC" w:rsidRDefault="006C10E2" w14:paraId="3CF2D8B6" w14:textId="77777777">
      <w:pPr>
        <w:autoSpaceDE w:val="0"/>
        <w:autoSpaceDN w:val="0"/>
        <w:adjustRightInd w:val="0"/>
        <w:rPr>
          <w:rFonts w:ascii="Segoe UI" w:hAnsi="Segoe UI" w:cs="Segoe UI"/>
          <w:color w:val="000000"/>
          <w:sz w:val="21"/>
          <w:szCs w:val="21"/>
          <w:shd w:val="clear" w:color="auto" w:fill="FFFFFF"/>
        </w:rPr>
      </w:pPr>
    </w:p>
    <w:p w:rsidRPr="00073A65" w:rsidR="00687F4B" w:rsidP="00DF308D" w:rsidRDefault="00FF0F9C" w14:paraId="7C15739C" w14:textId="77777777">
      <w:pPr>
        <w:autoSpaceDE w:val="0"/>
        <w:autoSpaceDN w:val="0"/>
        <w:adjustRightInd w:val="0"/>
        <w:ind w:left="5580"/>
        <w:jc w:val="center"/>
        <w:rPr>
          <w:rFonts w:ascii="Segoe UI" w:hAnsi="Segoe UI" w:cs="Segoe UI"/>
          <w:color w:val="000000"/>
          <w:sz w:val="21"/>
          <w:szCs w:val="21"/>
          <w:shd w:val="clear" w:color="auto" w:fill="FFFFFF"/>
        </w:rPr>
      </w:pPr>
      <w:r w:rsidRPr="00073A65">
        <w:rPr>
          <w:rFonts w:ascii="Segoe UI" w:hAnsi="Segoe UI" w:cs="Segoe UI"/>
          <w:color w:val="000000"/>
          <w:sz w:val="21"/>
          <w:szCs w:val="21"/>
          <w:shd w:val="clear" w:color="auto" w:fill="FFFFFF"/>
        </w:rPr>
        <w:t>Firma</w:t>
      </w:r>
    </w:p>
    <w:p w:rsidRPr="00073A65" w:rsidR="00016A8D" w:rsidP="00DF308D" w:rsidRDefault="00016A8D" w14:paraId="0FB78278" w14:textId="77777777">
      <w:pPr>
        <w:autoSpaceDE w:val="0"/>
        <w:autoSpaceDN w:val="0"/>
        <w:adjustRightInd w:val="0"/>
        <w:ind w:left="5580"/>
        <w:jc w:val="center"/>
        <w:rPr>
          <w:rFonts w:ascii="Segoe UI" w:hAnsi="Segoe UI" w:cs="Segoe UI"/>
          <w:color w:val="000000"/>
          <w:sz w:val="21"/>
          <w:szCs w:val="21"/>
          <w:shd w:val="clear" w:color="auto" w:fill="FFFFFF"/>
        </w:rPr>
      </w:pPr>
    </w:p>
    <w:p w:rsidRPr="00073A65" w:rsidR="00E01EE2" w:rsidP="00DF308D" w:rsidRDefault="00E01EE2" w14:paraId="1FC39945" w14:textId="77777777">
      <w:pPr>
        <w:autoSpaceDE w:val="0"/>
        <w:autoSpaceDN w:val="0"/>
        <w:adjustRightInd w:val="0"/>
        <w:ind w:left="5580"/>
        <w:jc w:val="center"/>
        <w:rPr>
          <w:rFonts w:ascii="Segoe UI" w:hAnsi="Segoe UI" w:cs="Segoe UI"/>
          <w:color w:val="000000"/>
          <w:sz w:val="21"/>
          <w:szCs w:val="21"/>
          <w:shd w:val="clear" w:color="auto" w:fill="FFFFFF"/>
        </w:rPr>
      </w:pPr>
    </w:p>
    <w:p w:rsidRPr="00073A65" w:rsidR="00687F4B" w:rsidP="00E01EE2" w:rsidRDefault="00FD7BA8" w14:paraId="3B9CE73C" w14:textId="77777777">
      <w:pPr>
        <w:autoSpaceDE w:val="0"/>
        <w:autoSpaceDN w:val="0"/>
        <w:adjustRightInd w:val="0"/>
        <w:ind w:left="5580"/>
        <w:jc w:val="center"/>
        <w:rPr>
          <w:rFonts w:ascii="Segoe UI" w:hAnsi="Segoe UI" w:cs="Segoe UI"/>
          <w:color w:val="000000"/>
          <w:sz w:val="21"/>
          <w:szCs w:val="21"/>
          <w:shd w:val="clear" w:color="auto" w:fill="FFFFFF"/>
        </w:rPr>
      </w:pPr>
      <w:r w:rsidRPr="00073A65">
        <w:rPr>
          <w:rFonts w:ascii="Segoe UI" w:hAnsi="Segoe UI" w:cs="Segoe UI"/>
          <w:color w:val="000000"/>
          <w:sz w:val="21"/>
          <w:szCs w:val="21"/>
          <w:shd w:val="clear" w:color="auto" w:fill="FFFFFF"/>
        </w:rPr>
        <w:t>______________________________</w:t>
      </w:r>
    </w:p>
    <w:sectPr w:rsidRPr="00073A65" w:rsidR="00687F4B" w:rsidSect="00E319A8">
      <w:headerReference w:type="default" r:id="rId8"/>
      <w:footerReference w:type="default" r:id="rId9"/>
      <w:pgSz w:w="11906" w:h="16838" w:orient="portrait"/>
      <w:pgMar w:top="1202" w:right="1134" w:bottom="89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231" w:rsidRDefault="00C02231" w14:paraId="42A91B59" w14:textId="77777777">
      <w:r>
        <w:separator/>
      </w:r>
    </w:p>
  </w:endnote>
  <w:endnote w:type="continuationSeparator" w:id="0">
    <w:p w:rsidR="00C02231" w:rsidRDefault="00C02231" w14:paraId="2ADC53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D7BA8" w:rsidR="00D72708" w:rsidRDefault="00D72708" w14:paraId="0D951857" w14:textId="349F2AA8">
    <w:pPr>
      <w:pStyle w:val="Pidipagina"/>
      <w:rPr>
        <w:i/>
        <w:sz w:val="16"/>
        <w:szCs w:val="16"/>
      </w:rPr>
    </w:pPr>
    <w:r w:rsidRPr="00FD7BA8">
      <w:rPr>
        <w:i/>
        <w:sz w:val="16"/>
        <w:szCs w:val="16"/>
      </w:rPr>
      <w:tab/>
    </w:r>
    <w:r w:rsidRPr="00FD7BA8">
      <w:rPr>
        <w:i/>
        <w:sz w:val="16"/>
        <w:szCs w:val="16"/>
      </w:rPr>
      <w:tab/>
    </w:r>
    <w:r w:rsidRPr="00FD7BA8">
      <w:rPr>
        <w:i/>
        <w:sz w:val="16"/>
        <w:szCs w:val="16"/>
      </w:rPr>
      <w:t xml:space="preserve">Pagina </w:t>
    </w:r>
    <w:r w:rsidRPr="00FD7BA8">
      <w:rPr>
        <w:i/>
        <w:sz w:val="16"/>
        <w:szCs w:val="16"/>
      </w:rPr>
      <w:fldChar w:fldCharType="begin"/>
    </w:r>
    <w:r w:rsidRPr="00FD7BA8">
      <w:rPr>
        <w:i/>
        <w:sz w:val="16"/>
        <w:szCs w:val="16"/>
      </w:rPr>
      <w:instrText xml:space="preserve"> PAGE </w:instrText>
    </w:r>
    <w:r w:rsidRPr="00FD7BA8">
      <w:rPr>
        <w:i/>
        <w:sz w:val="16"/>
        <w:szCs w:val="16"/>
      </w:rPr>
      <w:fldChar w:fldCharType="separate"/>
    </w:r>
    <w:r w:rsidR="00C914CA">
      <w:rPr>
        <w:i/>
        <w:noProof/>
        <w:sz w:val="16"/>
        <w:szCs w:val="16"/>
      </w:rPr>
      <w:t>1</w:t>
    </w:r>
    <w:r w:rsidRPr="00FD7BA8">
      <w:rPr>
        <w:i/>
        <w:sz w:val="16"/>
        <w:szCs w:val="16"/>
      </w:rPr>
      <w:fldChar w:fldCharType="end"/>
    </w:r>
    <w:r w:rsidRPr="00FD7BA8">
      <w:rPr>
        <w:i/>
        <w:sz w:val="16"/>
        <w:szCs w:val="16"/>
      </w:rPr>
      <w:t xml:space="preserve"> di </w:t>
    </w:r>
    <w:r w:rsidRPr="00FD7BA8">
      <w:rPr>
        <w:i/>
        <w:sz w:val="16"/>
        <w:szCs w:val="16"/>
      </w:rPr>
      <w:fldChar w:fldCharType="begin"/>
    </w:r>
    <w:r w:rsidRPr="00FD7BA8">
      <w:rPr>
        <w:i/>
        <w:sz w:val="16"/>
        <w:szCs w:val="16"/>
      </w:rPr>
      <w:instrText xml:space="preserve"> NUMPAGES </w:instrText>
    </w:r>
    <w:r w:rsidRPr="00FD7BA8">
      <w:rPr>
        <w:i/>
        <w:sz w:val="16"/>
        <w:szCs w:val="16"/>
      </w:rPr>
      <w:fldChar w:fldCharType="separate"/>
    </w:r>
    <w:r w:rsidR="00C914CA">
      <w:rPr>
        <w:i/>
        <w:noProof/>
        <w:sz w:val="16"/>
        <w:szCs w:val="16"/>
      </w:rPr>
      <w:t>2</w:t>
    </w:r>
    <w:r w:rsidRPr="00FD7BA8">
      <w:rPr>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231" w:rsidRDefault="00C02231" w14:paraId="77DDAE27" w14:textId="77777777">
      <w:r>
        <w:separator/>
      </w:r>
    </w:p>
  </w:footnote>
  <w:footnote w:type="continuationSeparator" w:id="0">
    <w:p w:rsidR="00C02231" w:rsidRDefault="00C02231" w14:paraId="538A5B39" w14:textId="77777777">
      <w:r>
        <w:continuationSeparator/>
      </w:r>
    </w:p>
  </w:footnote>
  <w:footnote w:id="1">
    <w:p w:rsidR="00E01EE2" w:rsidP="00E01EE2" w:rsidRDefault="00E01EE2" w14:paraId="461F6DEB" w14:textId="77777777">
      <w:pPr>
        <w:pStyle w:val="Testonotaapidipagina"/>
        <w:jc w:val="both"/>
      </w:pPr>
      <w:r>
        <w:rPr>
          <w:rStyle w:val="Rimandonotaapidipagina"/>
        </w:rPr>
        <w:footnoteRef/>
      </w:r>
      <w:r w:rsidR="7CCE290A">
        <w:t xml:space="preserve"> </w:t>
      </w:r>
      <w:r w:rsidR="7CCE290A">
        <w:rPr>
          <w:sz w:val="16"/>
          <w:szCs w:val="16"/>
        </w:rPr>
        <w:t>L’</w:t>
      </w:r>
      <w:r w:rsidRPr="00D72708" w:rsidR="7CCE290A">
        <w:rPr>
          <w:sz w:val="16"/>
          <w:szCs w:val="16"/>
        </w:rPr>
        <w:t>agenda UE per l’istruzione superiore (2017) individua, tra le priorità, “l’offerta di piani di studio di buona qualità, tramite docenti qualificati in modo da garantire una didattica di qualità”, da quest’anno è introdotta una formazione specifica che mira allo sviluppo di competenze pedagogiche e alla costruzione di nuovi percorsi formativi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B6C9E" w:rsidR="00D72708" w:rsidP="00DF308D" w:rsidRDefault="00D72708" w14:paraId="1D40FE48" w14:textId="77777777">
    <w:pPr>
      <w:autoSpaceDE w:val="0"/>
      <w:autoSpaceDN w:val="0"/>
      <w:adjustRightInd w:val="0"/>
      <w:rPr>
        <w:i/>
        <w:sz w:val="16"/>
        <w:szCs w:val="16"/>
      </w:rPr>
    </w:pPr>
    <w:r w:rsidRPr="009F3C40">
      <w:rPr>
        <w:i/>
        <w:sz w:val="16"/>
        <w:szCs w:val="16"/>
      </w:rPr>
      <w:t xml:space="preserve">Bando </w:t>
    </w:r>
    <w:r>
      <w:rPr>
        <w:i/>
        <w:sz w:val="16"/>
        <w:szCs w:val="16"/>
      </w:rPr>
      <w:t xml:space="preserve">di Ateneo </w:t>
    </w:r>
    <w:r w:rsidRPr="009F3C40">
      <w:rPr>
        <w:i/>
        <w:sz w:val="16"/>
        <w:szCs w:val="16"/>
      </w:rPr>
      <w:t xml:space="preserve">di mobilità </w:t>
    </w:r>
    <w:r>
      <w:rPr>
        <w:i/>
        <w:sz w:val="16"/>
        <w:szCs w:val="16"/>
      </w:rPr>
      <w:t xml:space="preserve">personale docente per formazione </w:t>
    </w:r>
    <w:r w:rsidRPr="009F3C40">
      <w:rPr>
        <w:i/>
        <w:sz w:val="16"/>
        <w:szCs w:val="16"/>
      </w:rPr>
      <w:t>Erasmus</w:t>
    </w:r>
    <w:r>
      <w:rPr>
        <w:i/>
        <w:sz w:val="16"/>
        <w:szCs w:val="16"/>
      </w:rPr>
      <w:t xml:space="preserve"> +</w:t>
    </w:r>
    <w:r w:rsidRPr="009F3C40">
      <w:rPr>
        <w:i/>
        <w:sz w:val="16"/>
        <w:szCs w:val="16"/>
      </w:rPr>
      <w:t xml:space="preserve"> </w:t>
    </w:r>
    <w:r w:rsidR="000A197E">
      <w:rPr>
        <w:i/>
        <w:sz w:val="16"/>
        <w:szCs w:val="16"/>
      </w:rPr>
      <w:t>call 2020</w:t>
    </w:r>
    <w:r w:rsidRPr="009F3C40">
      <w:rPr>
        <w:i/>
        <w:sz w:val="16"/>
        <w:szCs w:val="16"/>
      </w:rPr>
      <w:t xml:space="preserve">: modulo di domanda </w:t>
    </w:r>
    <w:r w:rsidRPr="009F3C40">
      <w:rPr>
        <w:sz w:val="16"/>
        <w:szCs w:val="16"/>
      </w:rPr>
      <w:t>(</w:t>
    </w:r>
    <w:r>
      <w:rPr>
        <w:i/>
        <w:sz w:val="16"/>
        <w:szCs w:val="16"/>
      </w:rPr>
      <w:t>Allegato 2</w:t>
    </w:r>
    <w:r w:rsidRPr="009F3C40">
      <w:rPr>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60F"/>
    <w:multiLevelType w:val="hybridMultilevel"/>
    <w:tmpl w:val="B1D60124"/>
    <w:lvl w:ilvl="0" w:tplc="5A0E227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A1903C9"/>
    <w:multiLevelType w:val="multilevel"/>
    <w:tmpl w:val="C8BC8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F13997"/>
    <w:multiLevelType w:val="hybridMultilevel"/>
    <w:tmpl w:val="97F07A40"/>
    <w:lvl w:ilvl="0" w:tplc="CDAAAA1E">
      <w:start w:val="1"/>
      <w:numFmt w:val="lowerLetter"/>
      <w:lvlText w:val="%1."/>
      <w:lvlJc w:val="left"/>
      <w:pPr>
        <w:tabs>
          <w:tab w:val="num" w:pos="1360"/>
        </w:tabs>
        <w:ind w:left="1360" w:hanging="340"/>
      </w:pPr>
      <w:rPr>
        <w:rFonts w:hint="default"/>
        <w:b w:val="0"/>
        <w:sz w:val="18"/>
        <w:szCs w:val="18"/>
      </w:rPr>
    </w:lvl>
    <w:lvl w:ilvl="1" w:tplc="0410000F">
      <w:start w:val="1"/>
      <w:numFmt w:val="decimal"/>
      <w:lvlText w:val="%2."/>
      <w:lvlJc w:val="left"/>
      <w:pPr>
        <w:tabs>
          <w:tab w:val="num" w:pos="2460"/>
        </w:tabs>
        <w:ind w:left="2460" w:hanging="360"/>
      </w:pPr>
      <w:rPr>
        <w:rFonts w:hint="default"/>
        <w:b w:val="0"/>
        <w:sz w:val="18"/>
        <w:szCs w:val="18"/>
      </w:rPr>
    </w:lvl>
    <w:lvl w:ilvl="2" w:tplc="0410001B" w:tentative="1">
      <w:start w:val="1"/>
      <w:numFmt w:val="lowerRoman"/>
      <w:lvlText w:val="%3."/>
      <w:lvlJc w:val="right"/>
      <w:pPr>
        <w:tabs>
          <w:tab w:val="num" w:pos="3180"/>
        </w:tabs>
        <w:ind w:left="3180" w:hanging="180"/>
      </w:pPr>
    </w:lvl>
    <w:lvl w:ilvl="3" w:tplc="0410000F" w:tentative="1">
      <w:start w:val="1"/>
      <w:numFmt w:val="decimal"/>
      <w:lvlText w:val="%4."/>
      <w:lvlJc w:val="left"/>
      <w:pPr>
        <w:tabs>
          <w:tab w:val="num" w:pos="3900"/>
        </w:tabs>
        <w:ind w:left="3900" w:hanging="360"/>
      </w:pPr>
    </w:lvl>
    <w:lvl w:ilvl="4" w:tplc="04100019" w:tentative="1">
      <w:start w:val="1"/>
      <w:numFmt w:val="lowerLetter"/>
      <w:lvlText w:val="%5."/>
      <w:lvlJc w:val="left"/>
      <w:pPr>
        <w:tabs>
          <w:tab w:val="num" w:pos="4620"/>
        </w:tabs>
        <w:ind w:left="4620" w:hanging="360"/>
      </w:pPr>
    </w:lvl>
    <w:lvl w:ilvl="5" w:tplc="0410001B" w:tentative="1">
      <w:start w:val="1"/>
      <w:numFmt w:val="lowerRoman"/>
      <w:lvlText w:val="%6."/>
      <w:lvlJc w:val="right"/>
      <w:pPr>
        <w:tabs>
          <w:tab w:val="num" w:pos="5340"/>
        </w:tabs>
        <w:ind w:left="5340" w:hanging="180"/>
      </w:pPr>
    </w:lvl>
    <w:lvl w:ilvl="6" w:tplc="0410000F" w:tentative="1">
      <w:start w:val="1"/>
      <w:numFmt w:val="decimal"/>
      <w:lvlText w:val="%7."/>
      <w:lvlJc w:val="left"/>
      <w:pPr>
        <w:tabs>
          <w:tab w:val="num" w:pos="6060"/>
        </w:tabs>
        <w:ind w:left="6060" w:hanging="360"/>
      </w:pPr>
    </w:lvl>
    <w:lvl w:ilvl="7" w:tplc="04100019" w:tentative="1">
      <w:start w:val="1"/>
      <w:numFmt w:val="lowerLetter"/>
      <w:lvlText w:val="%8."/>
      <w:lvlJc w:val="left"/>
      <w:pPr>
        <w:tabs>
          <w:tab w:val="num" w:pos="6780"/>
        </w:tabs>
        <w:ind w:left="6780" w:hanging="360"/>
      </w:pPr>
    </w:lvl>
    <w:lvl w:ilvl="8" w:tplc="0410001B" w:tentative="1">
      <w:start w:val="1"/>
      <w:numFmt w:val="lowerRoman"/>
      <w:lvlText w:val="%9."/>
      <w:lvlJc w:val="right"/>
      <w:pPr>
        <w:tabs>
          <w:tab w:val="num" w:pos="7500"/>
        </w:tabs>
        <w:ind w:left="7500" w:hanging="180"/>
      </w:pPr>
    </w:lvl>
  </w:abstractNum>
  <w:abstractNum w:abstractNumId="3" w15:restartNumberingAfterBreak="0">
    <w:nsid w:val="19464843"/>
    <w:multiLevelType w:val="multilevel"/>
    <w:tmpl w:val="704C928A"/>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A5E3C0B"/>
    <w:multiLevelType w:val="hybridMultilevel"/>
    <w:tmpl w:val="83AAA94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AE50C34"/>
    <w:multiLevelType w:val="hybridMultilevel"/>
    <w:tmpl w:val="AB3EE5EE"/>
    <w:lvl w:ilvl="0" w:tplc="638A1B54">
      <w:start w:val="1"/>
      <w:numFmt w:val="decimal"/>
      <w:lvlText w:val="%1."/>
      <w:lvlJc w:val="left"/>
      <w:pPr>
        <w:tabs>
          <w:tab w:val="num" w:pos="340"/>
        </w:tabs>
        <w:ind w:left="340" w:hanging="340"/>
      </w:pPr>
      <w:rPr>
        <w:rFonts w:hint="default"/>
        <w:b w:val="0"/>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F246D0C"/>
    <w:multiLevelType w:val="hybridMultilevel"/>
    <w:tmpl w:val="704C928A"/>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B773ECA"/>
    <w:multiLevelType w:val="hybridMultilevel"/>
    <w:tmpl w:val="288A88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B9B25F1"/>
    <w:multiLevelType w:val="hybridMultilevel"/>
    <w:tmpl w:val="7CA09D1C"/>
    <w:lvl w:ilvl="0" w:tplc="5A0E227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D3D305C"/>
    <w:multiLevelType w:val="hybridMultilevel"/>
    <w:tmpl w:val="DF5413A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497487C"/>
    <w:multiLevelType w:val="hybridMultilevel"/>
    <w:tmpl w:val="21122F76"/>
    <w:lvl w:ilvl="0" w:tplc="99248238">
      <w:numFmt w:val="bullet"/>
      <w:lvlText w:val="-"/>
      <w:lvlJc w:val="left"/>
      <w:pPr>
        <w:ind w:left="72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3560598E"/>
    <w:multiLevelType w:val="hybridMultilevel"/>
    <w:tmpl w:val="9A46D5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203456"/>
    <w:multiLevelType w:val="hybridMultilevel"/>
    <w:tmpl w:val="A3047574"/>
    <w:lvl w:ilvl="0" w:tplc="F950F358">
      <w:start w:val="1"/>
      <w:numFmt w:val="bullet"/>
      <w:lvlText w:val=""/>
      <w:lvlJc w:val="left"/>
      <w:pPr>
        <w:tabs>
          <w:tab w:val="num" w:pos="737"/>
        </w:tabs>
        <w:ind w:left="737" w:hanging="377"/>
      </w:pPr>
      <w:rPr>
        <w:rFonts w:hint="default" w:ascii="Symbol" w:hAnsi="Symbol"/>
      </w:rPr>
    </w:lvl>
    <w:lvl w:ilvl="1" w:tplc="2B0600C8">
      <w:start w:val="1"/>
      <w:numFmt w:val="bullet"/>
      <w:lvlText w:val=""/>
      <w:lvlJc w:val="left"/>
      <w:pPr>
        <w:tabs>
          <w:tab w:val="num" w:pos="1440"/>
        </w:tabs>
        <w:ind w:left="1440" w:hanging="360"/>
      </w:pPr>
      <w:rPr>
        <w:rFonts w:hint="default" w:ascii="Symbol" w:hAnsi="Symbol"/>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BEC1E41"/>
    <w:multiLevelType w:val="multilevel"/>
    <w:tmpl w:val="3DEA8C2A"/>
    <w:lvl w:ilvl="0">
      <w:start w:val="1"/>
      <w:numFmt w:val="decimal"/>
      <w:lvlText w:val="%1."/>
      <w:lvlJc w:val="left"/>
      <w:pPr>
        <w:tabs>
          <w:tab w:val="num" w:pos="1360"/>
        </w:tabs>
        <w:ind w:left="1360" w:hanging="340"/>
      </w:pPr>
      <w:rPr>
        <w:rFonts w:hint="default"/>
        <w:b w:val="0"/>
        <w:sz w:val="18"/>
        <w:szCs w:val="18"/>
      </w:rPr>
    </w:lvl>
    <w:lvl w:ilvl="1">
      <w:start w:val="1"/>
      <w:numFmt w:val="decimal"/>
      <w:lvlText w:val="%2."/>
      <w:lvlJc w:val="left"/>
      <w:pPr>
        <w:tabs>
          <w:tab w:val="num" w:pos="2460"/>
        </w:tabs>
        <w:ind w:left="2460" w:hanging="360"/>
      </w:pPr>
      <w:rPr>
        <w:rFonts w:hint="default"/>
        <w:b w:val="0"/>
        <w:sz w:val="18"/>
        <w:szCs w:val="18"/>
      </w:r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14" w15:restartNumberingAfterBreak="0">
    <w:nsid w:val="4F727BDC"/>
    <w:multiLevelType w:val="singleLevel"/>
    <w:tmpl w:val="04100001"/>
    <w:lvl w:ilvl="0">
      <w:start w:val="1"/>
      <w:numFmt w:val="bullet"/>
      <w:lvlText w:val=""/>
      <w:lvlJc w:val="left"/>
      <w:pPr>
        <w:tabs>
          <w:tab w:val="num" w:pos="720"/>
        </w:tabs>
        <w:ind w:left="720" w:hanging="360"/>
      </w:pPr>
      <w:rPr>
        <w:rFonts w:hint="default" w:ascii="Symbol" w:hAnsi="Symbol"/>
      </w:rPr>
    </w:lvl>
  </w:abstractNum>
  <w:abstractNum w:abstractNumId="15" w15:restartNumberingAfterBreak="0">
    <w:nsid w:val="693A2D09"/>
    <w:multiLevelType w:val="hybridMultilevel"/>
    <w:tmpl w:val="B9649F6C"/>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75AB0185"/>
    <w:multiLevelType w:val="hybridMultilevel"/>
    <w:tmpl w:val="BEB01336"/>
    <w:lvl w:ilvl="0" w:tplc="2B0600C8">
      <w:start w:val="1"/>
      <w:numFmt w:val="bullet"/>
      <w:lvlText w:val=""/>
      <w:lvlJc w:val="left"/>
      <w:pPr>
        <w:tabs>
          <w:tab w:val="num" w:pos="720"/>
        </w:tabs>
        <w:ind w:left="720" w:hanging="360"/>
      </w:pPr>
      <w:rPr>
        <w:rFonts w:hint="default" w:ascii="Symbol" w:hAnsi="Symbol"/>
      </w:rPr>
    </w:lvl>
    <w:lvl w:ilvl="1" w:tplc="5A0E2274">
      <w:start w:val="1"/>
      <w:numFmt w:val="decimal"/>
      <w:lvlText w:val="%2."/>
      <w:lvlJc w:val="left"/>
      <w:pPr>
        <w:tabs>
          <w:tab w:val="num" w:pos="1420"/>
        </w:tabs>
        <w:ind w:left="1420" w:hanging="340"/>
      </w:pPr>
      <w:rPr>
        <w:rFonts w:hint="default"/>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7A043460"/>
    <w:multiLevelType w:val="hybridMultilevel"/>
    <w:tmpl w:val="6B56573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A25388B"/>
    <w:multiLevelType w:val="hybridMultilevel"/>
    <w:tmpl w:val="FD124DDC"/>
    <w:lvl w:ilvl="0" w:tplc="F950F358">
      <w:start w:val="1"/>
      <w:numFmt w:val="bullet"/>
      <w:lvlText w:val=""/>
      <w:lvlJc w:val="left"/>
      <w:pPr>
        <w:tabs>
          <w:tab w:val="num" w:pos="737"/>
        </w:tabs>
        <w:ind w:left="737" w:hanging="377"/>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num w:numId="1">
    <w:abstractNumId w:val="6"/>
  </w:num>
  <w:num w:numId="2">
    <w:abstractNumId w:val="15"/>
  </w:num>
  <w:num w:numId="3">
    <w:abstractNumId w:val="14"/>
  </w:num>
  <w:num w:numId="4">
    <w:abstractNumId w:val="3"/>
  </w:num>
  <w:num w:numId="5">
    <w:abstractNumId w:val="16"/>
  </w:num>
  <w:num w:numId="6">
    <w:abstractNumId w:val="4"/>
  </w:num>
  <w:num w:numId="7">
    <w:abstractNumId w:val="17"/>
  </w:num>
  <w:num w:numId="8">
    <w:abstractNumId w:val="7"/>
  </w:num>
  <w:num w:numId="9">
    <w:abstractNumId w:val="0"/>
  </w:num>
  <w:num w:numId="10">
    <w:abstractNumId w:val="2"/>
  </w:num>
  <w:num w:numId="11">
    <w:abstractNumId w:val="12"/>
  </w:num>
  <w:num w:numId="12">
    <w:abstractNumId w:val="18"/>
  </w:num>
  <w:num w:numId="13">
    <w:abstractNumId w:val="1"/>
  </w:num>
  <w:num w:numId="14">
    <w:abstractNumId w:val="5"/>
  </w:num>
  <w:num w:numId="15">
    <w:abstractNumId w:val="8"/>
  </w:num>
  <w:num w:numId="16">
    <w:abstractNumId w:val="13"/>
  </w:num>
  <w:num w:numId="17">
    <w:abstractNumId w:val="10"/>
  </w:num>
  <w:num w:numId="18">
    <w:abstractNumId w:val="11"/>
  </w:num>
  <w:num w:numId="19">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4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EC"/>
    <w:rsid w:val="00016A8D"/>
    <w:rsid w:val="00023CDA"/>
    <w:rsid w:val="0003018E"/>
    <w:rsid w:val="00036523"/>
    <w:rsid w:val="00073A65"/>
    <w:rsid w:val="0007465A"/>
    <w:rsid w:val="00085DFD"/>
    <w:rsid w:val="000A197E"/>
    <w:rsid w:val="001456B1"/>
    <w:rsid w:val="0016139B"/>
    <w:rsid w:val="001707F6"/>
    <w:rsid w:val="001712DE"/>
    <w:rsid w:val="00174786"/>
    <w:rsid w:val="00193F44"/>
    <w:rsid w:val="001952EC"/>
    <w:rsid w:val="001B42A1"/>
    <w:rsid w:val="001B4940"/>
    <w:rsid w:val="001B5A63"/>
    <w:rsid w:val="001D39FB"/>
    <w:rsid w:val="001D74F6"/>
    <w:rsid w:val="001E3BC9"/>
    <w:rsid w:val="001E6333"/>
    <w:rsid w:val="001E750D"/>
    <w:rsid w:val="002603E6"/>
    <w:rsid w:val="00291904"/>
    <w:rsid w:val="002A0121"/>
    <w:rsid w:val="002A522A"/>
    <w:rsid w:val="002E2312"/>
    <w:rsid w:val="00305947"/>
    <w:rsid w:val="0033051D"/>
    <w:rsid w:val="003416FC"/>
    <w:rsid w:val="00341B89"/>
    <w:rsid w:val="003D385B"/>
    <w:rsid w:val="003E056E"/>
    <w:rsid w:val="003E7FA4"/>
    <w:rsid w:val="003F3B3A"/>
    <w:rsid w:val="0040297A"/>
    <w:rsid w:val="00421D2B"/>
    <w:rsid w:val="00423FE7"/>
    <w:rsid w:val="00444D7F"/>
    <w:rsid w:val="00483BFD"/>
    <w:rsid w:val="00485AEF"/>
    <w:rsid w:val="004A3647"/>
    <w:rsid w:val="004E1484"/>
    <w:rsid w:val="00500ABD"/>
    <w:rsid w:val="00517E65"/>
    <w:rsid w:val="00536333"/>
    <w:rsid w:val="005551A9"/>
    <w:rsid w:val="0057176E"/>
    <w:rsid w:val="005B09F0"/>
    <w:rsid w:val="005C12FE"/>
    <w:rsid w:val="005E3FEE"/>
    <w:rsid w:val="00650691"/>
    <w:rsid w:val="00662BB8"/>
    <w:rsid w:val="00682C23"/>
    <w:rsid w:val="00687F4B"/>
    <w:rsid w:val="006A1D4F"/>
    <w:rsid w:val="006C10E2"/>
    <w:rsid w:val="006C54F3"/>
    <w:rsid w:val="00700666"/>
    <w:rsid w:val="00710BE3"/>
    <w:rsid w:val="00786C71"/>
    <w:rsid w:val="007C0C2F"/>
    <w:rsid w:val="007C52D7"/>
    <w:rsid w:val="007F7BBE"/>
    <w:rsid w:val="00810068"/>
    <w:rsid w:val="00832905"/>
    <w:rsid w:val="00832E1E"/>
    <w:rsid w:val="00843C24"/>
    <w:rsid w:val="00877C1E"/>
    <w:rsid w:val="008C4779"/>
    <w:rsid w:val="008C5556"/>
    <w:rsid w:val="008E2051"/>
    <w:rsid w:val="009617B5"/>
    <w:rsid w:val="00964F4E"/>
    <w:rsid w:val="009846D1"/>
    <w:rsid w:val="009A522D"/>
    <w:rsid w:val="009A757E"/>
    <w:rsid w:val="009E4658"/>
    <w:rsid w:val="009F3C40"/>
    <w:rsid w:val="00A001FD"/>
    <w:rsid w:val="00A025CB"/>
    <w:rsid w:val="00A16D07"/>
    <w:rsid w:val="00A34D87"/>
    <w:rsid w:val="00A50CB5"/>
    <w:rsid w:val="00AA6FD5"/>
    <w:rsid w:val="00AC303F"/>
    <w:rsid w:val="00AD00E3"/>
    <w:rsid w:val="00AF0C28"/>
    <w:rsid w:val="00AF5FD0"/>
    <w:rsid w:val="00B00C38"/>
    <w:rsid w:val="00B072CB"/>
    <w:rsid w:val="00B511DB"/>
    <w:rsid w:val="00B71516"/>
    <w:rsid w:val="00B85CF2"/>
    <w:rsid w:val="00B97E34"/>
    <w:rsid w:val="00BA5E05"/>
    <w:rsid w:val="00BB6C9E"/>
    <w:rsid w:val="00C02231"/>
    <w:rsid w:val="00C04EB6"/>
    <w:rsid w:val="00C25376"/>
    <w:rsid w:val="00C25439"/>
    <w:rsid w:val="00C306D2"/>
    <w:rsid w:val="00C8734B"/>
    <w:rsid w:val="00C914CA"/>
    <w:rsid w:val="00CC7A5D"/>
    <w:rsid w:val="00CE2A14"/>
    <w:rsid w:val="00CE44FC"/>
    <w:rsid w:val="00CF7F2D"/>
    <w:rsid w:val="00D20218"/>
    <w:rsid w:val="00D3002A"/>
    <w:rsid w:val="00D423FE"/>
    <w:rsid w:val="00D72708"/>
    <w:rsid w:val="00D87593"/>
    <w:rsid w:val="00D87F8A"/>
    <w:rsid w:val="00DB3FFD"/>
    <w:rsid w:val="00DC6797"/>
    <w:rsid w:val="00DD1C2C"/>
    <w:rsid w:val="00DF308D"/>
    <w:rsid w:val="00E01EE2"/>
    <w:rsid w:val="00E319A8"/>
    <w:rsid w:val="00E47AC5"/>
    <w:rsid w:val="00E6281D"/>
    <w:rsid w:val="00E731B6"/>
    <w:rsid w:val="00E7719B"/>
    <w:rsid w:val="00E81602"/>
    <w:rsid w:val="00E86894"/>
    <w:rsid w:val="00ED5A78"/>
    <w:rsid w:val="00F67938"/>
    <w:rsid w:val="00F831BE"/>
    <w:rsid w:val="00F95DB4"/>
    <w:rsid w:val="00FA5851"/>
    <w:rsid w:val="00FB03C7"/>
    <w:rsid w:val="00FD7BA8"/>
    <w:rsid w:val="00FF0F9C"/>
    <w:rsid w:val="052C4588"/>
    <w:rsid w:val="2A8EB4FD"/>
    <w:rsid w:val="2D962C29"/>
    <w:rsid w:val="411C07D1"/>
    <w:rsid w:val="5DFF73CC"/>
    <w:rsid w:val="7CCE290A"/>
    <w:rsid w:val="7D16E385"/>
    <w:rsid w:val="7E946185"/>
    <w:rsid w:val="7E94618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33803"/>
  <w15:chartTrackingRefBased/>
  <w15:docId w15:val="{400D2905-0ECC-42E7-92F1-8607CAC292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Pr>
      <w:sz w:val="24"/>
      <w:szCs w:val="24"/>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Testofumetto">
    <w:name w:val="Balloon Text"/>
    <w:basedOn w:val="Normale"/>
    <w:semiHidden/>
    <w:rsid w:val="00A34D87"/>
    <w:rPr>
      <w:rFonts w:ascii="Tahoma" w:hAnsi="Tahoma" w:cs="Tahoma"/>
      <w:sz w:val="16"/>
      <w:szCs w:val="16"/>
    </w:rPr>
  </w:style>
  <w:style w:type="paragraph" w:styleId="Rientrocorpodeltesto">
    <w:name w:val="Body Text Indent"/>
    <w:basedOn w:val="Normale"/>
    <w:rsid w:val="006C54F3"/>
    <w:pPr>
      <w:tabs>
        <w:tab w:val="left" w:pos="-993"/>
        <w:tab w:val="left" w:pos="0"/>
        <w:tab w:val="left" w:pos="1985"/>
        <w:tab w:val="left" w:pos="2160"/>
        <w:tab w:val="left" w:pos="9781"/>
      </w:tabs>
      <w:spacing w:line="240" w:lineRule="atLeast"/>
      <w:ind w:right="142" w:firstLine="851"/>
      <w:jc w:val="both"/>
    </w:pPr>
    <w:rPr>
      <w:rFonts w:ascii="Arial" w:hAnsi="Arial" w:cs="Arial"/>
      <w:b/>
      <w:bCs/>
      <w:sz w:val="22"/>
      <w:szCs w:val="22"/>
    </w:rPr>
  </w:style>
  <w:style w:type="paragraph" w:styleId="Testonotaapidipagina">
    <w:name w:val="footnote text"/>
    <w:basedOn w:val="Normale"/>
    <w:semiHidden/>
    <w:rsid w:val="00FD7BA8"/>
    <w:rPr>
      <w:sz w:val="20"/>
      <w:szCs w:val="20"/>
    </w:rPr>
  </w:style>
  <w:style w:type="character" w:styleId="Rimandonotaapidipagina">
    <w:name w:val="footnote reference"/>
    <w:semiHidden/>
    <w:rsid w:val="00FD7BA8"/>
    <w:rPr>
      <w:vertAlign w:val="superscript"/>
    </w:rPr>
  </w:style>
  <w:style w:type="paragraph" w:styleId="Intestazione">
    <w:name w:val="header"/>
    <w:basedOn w:val="Normale"/>
    <w:rsid w:val="00FD7BA8"/>
    <w:pPr>
      <w:tabs>
        <w:tab w:val="center" w:pos="4819"/>
        <w:tab w:val="right" w:pos="9638"/>
      </w:tabs>
    </w:pPr>
  </w:style>
  <w:style w:type="paragraph" w:styleId="Pidipagina">
    <w:name w:val="footer"/>
    <w:basedOn w:val="Normale"/>
    <w:rsid w:val="00FD7BA8"/>
    <w:pPr>
      <w:tabs>
        <w:tab w:val="center" w:pos="4819"/>
        <w:tab w:val="right" w:pos="9638"/>
      </w:tabs>
    </w:pPr>
  </w:style>
  <w:style w:type="table" w:styleId="Grigliatabella">
    <w:name w:val="Table Grid"/>
    <w:basedOn w:val="Tabellanormale"/>
    <w:rsid w:val="00DF308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foelenco">
    <w:name w:val="List Paragraph"/>
    <w:basedOn w:val="Normale"/>
    <w:uiPriority w:val="34"/>
    <w:qFormat/>
    <w:rsid w:val="0007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415218">
      <w:bodyDiv w:val="1"/>
      <w:marLeft w:val="0"/>
      <w:marRight w:val="0"/>
      <w:marTop w:val="0"/>
      <w:marBottom w:val="0"/>
      <w:divBdr>
        <w:top w:val="none" w:sz="0" w:space="0" w:color="auto"/>
        <w:left w:val="none" w:sz="0" w:space="0" w:color="auto"/>
        <w:bottom w:val="none" w:sz="0" w:space="0" w:color="auto"/>
        <w:right w:val="none" w:sz="0" w:space="0" w:color="auto"/>
      </w:divBdr>
    </w:div>
    <w:div w:id="10174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883F4-F93C-41AE-BBD6-3D8D386F84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UNIVAQ</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MODULO DI DOMANDA</dc:title>
  <dc:subject/>
  <dc:creator>AntonellaV</dc:creator>
  <keywords/>
  <lastModifiedBy>Alessandra Imperatori</lastModifiedBy>
  <revision>5</revision>
  <lastPrinted>2015-09-22T19:47:00.0000000Z</lastPrinted>
  <dcterms:created xsi:type="dcterms:W3CDTF">2022-07-19T09:21:00.0000000Z</dcterms:created>
  <dcterms:modified xsi:type="dcterms:W3CDTF">2022-07-20T11:25:51.5878392Z</dcterms:modified>
</coreProperties>
</file>